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12" w:rsidRDefault="00C55812">
      <w:pPr>
        <w:rPr>
          <w:sz w:val="28"/>
          <w:szCs w:val="28"/>
        </w:rPr>
      </w:pPr>
    </w:p>
    <w:p w:rsidR="00C55812" w:rsidRDefault="00C55812">
      <w:pPr>
        <w:rPr>
          <w:sz w:val="28"/>
          <w:szCs w:val="28"/>
        </w:rPr>
      </w:pPr>
    </w:p>
    <w:p w:rsidR="00BC006F" w:rsidRPr="00BC006F" w:rsidRDefault="00BC006F" w:rsidP="00BC006F">
      <w:pPr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36"/>
          <w:szCs w:val="36"/>
          <w:lang w:eastAsia="ru-RU"/>
        </w:rPr>
        <w:t>Арбитражный процессуальный кодекс Российской Федерации от 24 июля 2002 г. N 95-ФЗ</w:t>
      </w:r>
    </w:p>
    <w:p w:rsidR="00BC006F" w:rsidRPr="00BC006F" w:rsidRDefault="00BC006F" w:rsidP="00BC006F">
      <w:pPr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36"/>
          <w:szCs w:val="36"/>
          <w:lang w:eastAsia="ru-RU"/>
        </w:rPr>
        <w:t>Глава 24. Рассмотрение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</w:t>
      </w:r>
    </w:p>
    <w:p w:rsidR="00BC006F" w:rsidRPr="00BC006F" w:rsidRDefault="00BC006F" w:rsidP="00BC006F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Статья 197. Порядок рассмотрения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</w:t>
      </w:r>
    </w:p>
    <w:p w:rsidR="00BC006F" w:rsidRPr="00BC006F" w:rsidRDefault="00BC006F" w:rsidP="00BC006F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1. </w:t>
      </w:r>
      <w:proofErr w:type="gramStart"/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 (далее - органы, осуществляющие публичные полномочия), должностных лиц, в том числе судебных приставов-исполнителей, рассматриваются арбитражным судом по общим правилам искового производства</w:t>
      </w:r>
      <w:proofErr w:type="gramEnd"/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предусмотренным настоящим Кодексом, с особенностями, установленными в настоящей главе.</w:t>
      </w:r>
    </w:p>
    <w:p w:rsidR="00BC006F" w:rsidRPr="00BC006F" w:rsidRDefault="00BC006F" w:rsidP="00BC006F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2. Производство по делам об оспаривании ненормативных правовых актов, решений и действий (бездействия) органов, осуществляющих публичные полномочия, должностных лиц возбуждается на основании заявления заинтересованного лица, обратившегося в арбитражный суд с требованием о признании </w:t>
      </w:r>
      <w:proofErr w:type="gramStart"/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недействительными</w:t>
      </w:r>
      <w:proofErr w:type="gramEnd"/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ненормативных правовых актов или о признании незаконными решений и действий (бездействия) указанных органов и лиц.</w:t>
      </w:r>
    </w:p>
    <w:p w:rsidR="00BC006F" w:rsidRPr="00BC006F" w:rsidRDefault="00BC006F" w:rsidP="00BC006F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Статья 198. Право на обращение в арбитражный суд с заявлением о признании ненормативных правовых актов </w:t>
      </w:r>
      <w:proofErr w:type="gramStart"/>
      <w:r w:rsidRPr="00BC006F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недействительными</w:t>
      </w:r>
      <w:proofErr w:type="gramEnd"/>
      <w:r w:rsidRPr="00BC006F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, решений и действий (бездействия) незаконными</w:t>
      </w:r>
    </w:p>
    <w:p w:rsidR="00BC006F" w:rsidRPr="00BC006F" w:rsidRDefault="00BC006F" w:rsidP="00BC006F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1. </w:t>
      </w:r>
      <w:proofErr w:type="gramStart"/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</w:t>
      </w:r>
      <w:proofErr w:type="gramEnd"/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BC006F" w:rsidRPr="00BC006F" w:rsidRDefault="00BC006F" w:rsidP="00BC006F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2. </w:t>
      </w:r>
      <w:proofErr w:type="gramStart"/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Прокурор, а также органы, осуществляющие публичные полномочия,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</w:t>
      </w: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полномочия, должностных лиц, если они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граждан, организаций, иных</w:t>
      </w:r>
      <w:proofErr w:type="gramEnd"/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лиц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BC006F" w:rsidRPr="00BC006F" w:rsidRDefault="00BC006F" w:rsidP="00BC006F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3. Заявления о признании ненормативных правовых актов </w:t>
      </w:r>
      <w:proofErr w:type="gramStart"/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недействительными</w:t>
      </w:r>
      <w:proofErr w:type="gramEnd"/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решений и действий (бездействия) незаконными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BC006F" w:rsidRPr="00BC006F" w:rsidRDefault="00BC006F" w:rsidP="00BC006F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BC006F" w:rsidRPr="00BC006F" w:rsidRDefault="00BC006F" w:rsidP="00BC006F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Статья 199. Требования к заявлению о признании ненормативного правового акта </w:t>
      </w:r>
      <w:proofErr w:type="gramStart"/>
      <w:r w:rsidRPr="00BC006F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недействительным</w:t>
      </w:r>
      <w:proofErr w:type="gramEnd"/>
      <w:r w:rsidRPr="00BC006F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, решений и действий (бездействия) незаконными</w:t>
      </w:r>
    </w:p>
    <w:p w:rsidR="00BC006F" w:rsidRPr="00BC006F" w:rsidRDefault="00BC006F" w:rsidP="00BC006F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1. </w:t>
      </w:r>
      <w:proofErr w:type="gramStart"/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Заявление о признании ненормативного правового акта недействительным, решений и действий (бездействия) незаконными должно соответствовать требованиям, предусмотренным частью 1, пунктами 1, 2 и 10 части 2, частью 3 статьи 125 настоящего Кодекса.</w:t>
      </w:r>
      <w:proofErr w:type="gramEnd"/>
    </w:p>
    <w:p w:rsidR="00BC006F" w:rsidRPr="00BC006F" w:rsidRDefault="00BC006F" w:rsidP="00BC006F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заявлении должны быть также указаны:</w:t>
      </w:r>
    </w:p>
    <w:p w:rsidR="00BC006F" w:rsidRPr="00BC006F" w:rsidRDefault="00BC006F" w:rsidP="00BC006F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наименование органа или лица, которые приняли оспариваемый акт, решение, совершили оспариваемые действия (бездействие);</w:t>
      </w:r>
    </w:p>
    <w:p w:rsidR="00BC006F" w:rsidRPr="00BC006F" w:rsidRDefault="00BC006F" w:rsidP="00BC006F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название, номер, дата принятия оспариваемого акта, решения, время совершения действий;</w:t>
      </w:r>
    </w:p>
    <w:p w:rsidR="00BC006F" w:rsidRPr="00BC006F" w:rsidRDefault="00BC006F" w:rsidP="00BC006F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права и законные интересы, которые, по мнению заявителя, нарушаются оспариваемым актом, решением и действием (бездействием);</w:t>
      </w:r>
    </w:p>
    <w:p w:rsidR="00BC006F" w:rsidRPr="00BC006F" w:rsidRDefault="00BC006F" w:rsidP="00BC006F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законы и иные нормативные правовые акты, которым, по мнению заявителя, не соответствуют оспариваемый акт, решение и действие (бездействие);</w:t>
      </w:r>
    </w:p>
    <w:p w:rsidR="00BC006F" w:rsidRPr="00BC006F" w:rsidRDefault="00BC006F" w:rsidP="00BC006F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требование заявителя о признании ненормативного правового акта </w:t>
      </w:r>
      <w:proofErr w:type="gramStart"/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недействительным</w:t>
      </w:r>
      <w:proofErr w:type="gramEnd"/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решений и действий (бездействия) незаконными.</w:t>
      </w:r>
    </w:p>
    <w:p w:rsidR="00BC006F" w:rsidRPr="00BC006F" w:rsidRDefault="00BC006F" w:rsidP="00BC006F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заявлении об оспаривании решений и действий (бездействия) должностного лица службы судебных приставов должны быть также указаны сведения об исполнительном документе, в связи с исполнением которого оспариваются решения и действия (бездействие) указанного должностного лица.</w:t>
      </w:r>
    </w:p>
    <w:p w:rsidR="00BC006F" w:rsidRPr="00BC006F" w:rsidRDefault="00BC006F" w:rsidP="00BC006F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 К заявлению прилагаются документы, указанные в статье 126 настоящего Кодекса, а также текст оспариваемого акта, решения.</w:t>
      </w:r>
    </w:p>
    <w:p w:rsidR="00BC006F" w:rsidRPr="00BC006F" w:rsidRDefault="00BC006F" w:rsidP="00BC006F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 заявлению об оспаривании решений и действий (бездействия) должностного лица службы судебных приставов прилагаются, кроме того, уведомление о вручении или иные документы, подтверждающие направление копии заявления и необходимых доказательств указанному должностному лицу и другой стороне исполнительного производства.</w:t>
      </w:r>
    </w:p>
    <w:p w:rsidR="00BC006F" w:rsidRPr="00BC006F" w:rsidRDefault="00BC006F" w:rsidP="00BC006F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 По ходатайству заявителя арбитражный суд может приостановить действие оспариваемого акта, решения.</w:t>
      </w:r>
    </w:p>
    <w:p w:rsidR="00BC006F" w:rsidRPr="00BC006F" w:rsidRDefault="00BC006F" w:rsidP="00BC006F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Статья 200. Судебное разбирательство по делам об оспаривании ненормативных правовых актов, решений и действий (бездействия) органов, осуществляющих публичные полномочия, должностных лиц</w:t>
      </w:r>
    </w:p>
    <w:p w:rsidR="00BC006F" w:rsidRPr="00BC006F" w:rsidRDefault="00BC006F" w:rsidP="00BC006F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1. </w:t>
      </w:r>
      <w:proofErr w:type="gramStart"/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Дела об оспаривании ненормативных правовых актов, решений и действий (бездействия) органов, осуществляющих публичные полномочия, должностных лиц рассматриваются судьей единолично в срок, не превышающий трех месяцев со дня поступления соответствующего заявления в арбитражный суд, включая срок на подготовку дела к судебному разбирательству и принятие решения по делу, если иной срок не установлен федеральным законом.</w:t>
      </w:r>
      <w:proofErr w:type="gramEnd"/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Указанный в настоящем абзаце срок может быть продлен на основании мотивированного заявления судьи, рассматривающего дело, председателем арбитражного суда до шести месяцев в связи с особой сложностью дела, со значительным числом участников арбитражного процесса.</w:t>
      </w:r>
    </w:p>
    <w:p w:rsidR="00BC006F" w:rsidRPr="00BC006F" w:rsidRDefault="00BC006F" w:rsidP="00BC006F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Дела об оспаривании решений и действий (бездействия) должностного лица службы судебных приставов рассматриваются в срок, не превышающий десяти дней со дня поступления заявления в арбитражный суд, включая срок на подготовку дела к судебному разбирательству и принятие решения по делу.</w:t>
      </w:r>
    </w:p>
    <w:p w:rsidR="00BC006F" w:rsidRPr="00BC006F" w:rsidRDefault="00BC006F" w:rsidP="00BC006F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 Арбитражный суд извещает о времени и месте судебного заседания заявителя, а также орган или должностное лицо, которые приняли оспариваемый акт, решение или совершили оспариваемые действия (бездействие), и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BC006F" w:rsidRPr="00BC006F" w:rsidRDefault="00BC006F" w:rsidP="00BC006F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 Арбитражный суд может признать обязательной явку в судебное заседание представителей органов, осуществляющих публичные полномочия, должностных лиц, принявших оспариваемый акт, решение или совершивших оспариваемые действия (бездействие), и вызвать их в судебное заседание. Неявка указанных лиц, извещенных надлежащим образом о времени и месте судебного заседания, является основанием для наложения штрафа в порядке и в размерах, которые установлены в главе 11 настоящего Кодекса.</w:t>
      </w:r>
    </w:p>
    <w:p w:rsidR="00BC006F" w:rsidRPr="00BC006F" w:rsidRDefault="00BC006F" w:rsidP="00BC006F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4. </w:t>
      </w:r>
      <w:proofErr w:type="gramStart"/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рассмотрении дел об оспаривании ненормативных правовых актов, решений и действий (бездействия) органов, осуществляющих публичные полномочия,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 у органа или лица, которые приняли оспариваемый акт, решение или совершили</w:t>
      </w:r>
      <w:proofErr w:type="gramEnd"/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BC006F" w:rsidRPr="00BC006F" w:rsidRDefault="00BC006F" w:rsidP="00BC006F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5. </w:t>
      </w:r>
      <w:proofErr w:type="gramStart"/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Обязанность доказывания соответствия оспариваемого ненормативного правового акта закону или иному нормативному правовому акту, законности принятия оспариваемого решения, совершения оспариваемых действий (бездействия), наличия у органа или лица надлежащих полномочий на принятие оспариваемого акта, решения, совершение оспариваемых действий (бездействия), а также обстоятельств, послуживших основанием для принятия оспариваемого акта, решения, совершения оспариваемых действий (бездействия), возлагается на орган или лицо, которые приняли акт, решение</w:t>
      </w:r>
      <w:proofErr w:type="gramEnd"/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или совершили действия (бездействие).</w:t>
      </w:r>
    </w:p>
    <w:p w:rsidR="00BC006F" w:rsidRPr="00BC006F" w:rsidRDefault="00BC006F" w:rsidP="00BC006F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6. В случае непредставления органом или лицом, которые приняли оспариваемый акт, решение или совершили оспариваемые действия (бездействие), доказательств, необходимых для рассмотрения дела и принятия решения, арбитражный суд может истребовать их по своей инициативе.</w:t>
      </w:r>
    </w:p>
    <w:p w:rsidR="00BC006F" w:rsidRPr="00BC006F" w:rsidRDefault="00BC006F" w:rsidP="00BC006F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Статья 201. Решение арбитражного суда по делу об оспаривании ненормативных правовых актов, решений и действий (бездействия) органов, осуществляющих публичные полномочия, должностных лиц</w:t>
      </w:r>
    </w:p>
    <w:p w:rsidR="00BC006F" w:rsidRPr="00BC006F" w:rsidRDefault="00BC006F" w:rsidP="00BC006F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 Решение по делу об оспаривании ненормативных правовых актов, решений и действий (бездействия) органов, осуществляющих публичные полномочия, должностных лиц принимается арбитражным судом по правилам, установленным в главе 20 настоящего Кодекса.</w:t>
      </w:r>
    </w:p>
    <w:p w:rsidR="00BC006F" w:rsidRPr="00BC006F" w:rsidRDefault="00BC006F" w:rsidP="00BC006F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2. </w:t>
      </w:r>
      <w:proofErr w:type="gramStart"/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Арбитражный суд, установив, что оспариваемый ненормативный правовой акт, решение и действия (бездействие) органов, осуществляющих публичные полномочия,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недействительным, решений и действий (бездействия) незаконными.</w:t>
      </w:r>
      <w:proofErr w:type="gramEnd"/>
    </w:p>
    <w:p w:rsidR="00BC006F" w:rsidRPr="00BC006F" w:rsidRDefault="00BC006F" w:rsidP="00BC006F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3. В случае</w:t>
      </w:r>
      <w:proofErr w:type="gramStart"/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</w:t>
      </w:r>
      <w:proofErr w:type="gramEnd"/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если арбитражный суд установит, что оспариваемый ненормативный правовой акт, решения и действия (бездействие) органов, осуществляющих публичные полномочия,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BC006F" w:rsidRPr="00BC006F" w:rsidRDefault="00BC006F" w:rsidP="00BC006F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 В резолютивной части решения по делу об оспаривании ненормативных правовых актов, решений органов, осуществляющих публичные полномочия, должностных лиц должны содержаться:</w:t>
      </w:r>
    </w:p>
    <w:p w:rsidR="00BC006F" w:rsidRPr="00BC006F" w:rsidRDefault="00BC006F" w:rsidP="00BC006F">
      <w:pPr>
        <w:numPr>
          <w:ilvl w:val="0"/>
          <w:numId w:val="2"/>
        </w:numPr>
        <w:spacing w:before="100" w:beforeAutospacing="1" w:after="100" w:afterAutospacing="1" w:line="240" w:lineRule="auto"/>
        <w:ind w:left="42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наименование органа или лица, </w:t>
      </w:r>
      <w:proofErr w:type="gramStart"/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принявших</w:t>
      </w:r>
      <w:proofErr w:type="gramEnd"/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оспариваемый акт, решение; название, номер, дата принятия оспариваемого акта, решения;</w:t>
      </w:r>
    </w:p>
    <w:p w:rsidR="00BC006F" w:rsidRPr="00BC006F" w:rsidRDefault="00BC006F" w:rsidP="00BC006F">
      <w:pPr>
        <w:numPr>
          <w:ilvl w:val="0"/>
          <w:numId w:val="2"/>
        </w:numPr>
        <w:spacing w:before="100" w:beforeAutospacing="1" w:after="100" w:afterAutospacing="1" w:line="240" w:lineRule="auto"/>
        <w:ind w:left="42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название закона или иного нормативного правового акта, на соответствие которому </w:t>
      </w:r>
      <w:proofErr w:type="gramStart"/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проверены</w:t>
      </w:r>
      <w:proofErr w:type="gramEnd"/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оспариваемый акт, решение;</w:t>
      </w:r>
    </w:p>
    <w:p w:rsidR="00BC006F" w:rsidRPr="00BC006F" w:rsidRDefault="00BC006F" w:rsidP="00BC006F">
      <w:pPr>
        <w:numPr>
          <w:ilvl w:val="0"/>
          <w:numId w:val="2"/>
        </w:numPr>
        <w:spacing w:before="100" w:beforeAutospacing="1" w:after="100" w:afterAutospacing="1" w:line="240" w:lineRule="auto"/>
        <w:ind w:left="42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указание на признание оспариваемого акта </w:t>
      </w:r>
      <w:proofErr w:type="gramStart"/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недействительным</w:t>
      </w:r>
      <w:proofErr w:type="gramEnd"/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части.</w:t>
      </w:r>
    </w:p>
    <w:p w:rsidR="00BC006F" w:rsidRPr="00BC006F" w:rsidRDefault="00BC006F" w:rsidP="00BC006F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 В резолютивной части решения по делу об оспаривании действий (бездействия) органов, осуществляющих публичные полномочия, должностных лиц, об отказе в совершении действий, в принятии решений должны содержаться:</w:t>
      </w:r>
    </w:p>
    <w:p w:rsidR="00BC006F" w:rsidRPr="00BC006F" w:rsidRDefault="00BC006F" w:rsidP="00BC006F">
      <w:pPr>
        <w:numPr>
          <w:ilvl w:val="0"/>
          <w:numId w:val="3"/>
        </w:numPr>
        <w:spacing w:before="100" w:beforeAutospacing="1" w:after="100" w:afterAutospacing="1" w:line="240" w:lineRule="auto"/>
        <w:ind w:left="42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наименование органа или лица, совершивших оспариваемые действия (бездействие) и отказавших в совершении действий, принятии решений; сведения о действиях (бездействии), решениях;</w:t>
      </w:r>
    </w:p>
    <w:p w:rsidR="00BC006F" w:rsidRPr="00BC006F" w:rsidRDefault="00BC006F" w:rsidP="00BC006F">
      <w:pPr>
        <w:numPr>
          <w:ilvl w:val="0"/>
          <w:numId w:val="3"/>
        </w:numPr>
        <w:spacing w:before="100" w:beforeAutospacing="1" w:after="100" w:afterAutospacing="1" w:line="240" w:lineRule="auto"/>
        <w:ind w:left="42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название закона или иного нормативного правового акта, на соответствие которым проверены оспариваемые действия (бездействие), решения;</w:t>
      </w:r>
    </w:p>
    <w:p w:rsidR="00BC006F" w:rsidRPr="00BC006F" w:rsidRDefault="00BC006F" w:rsidP="00BC006F">
      <w:pPr>
        <w:numPr>
          <w:ilvl w:val="0"/>
          <w:numId w:val="3"/>
        </w:numPr>
        <w:spacing w:before="100" w:beforeAutospacing="1" w:after="100" w:afterAutospacing="1" w:line="240" w:lineRule="auto"/>
        <w:ind w:left="42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указание на признание оспариваемых действий (бездействия) незаконными и обязанность соответствующих органов, осуществляющих публичные полномочия, должностных лиц совершить определенные действия,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части.</w:t>
      </w:r>
    </w:p>
    <w:p w:rsidR="00BC006F" w:rsidRPr="00BC006F" w:rsidRDefault="00BC006F" w:rsidP="00BC006F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6. В резолютивной части решения арбитражный суд может указать на необходимость сообщения суду </w:t>
      </w:r>
      <w:proofErr w:type="gramStart"/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соответствующими</w:t>
      </w:r>
      <w:proofErr w:type="gramEnd"/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органом или лицом об исполнении решения суда.</w:t>
      </w:r>
    </w:p>
    <w:p w:rsidR="00BC006F" w:rsidRPr="00BC006F" w:rsidRDefault="00BC006F" w:rsidP="00BC006F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7. Решения арбитражного суда по делам об оспаривании ненормативных правовых актов, решений и действий (бездействия) органов, осуществляющих публичные полномочия, должностных лиц подлежат немедленному исполнению, если иные сроки не установлены в решении суда.</w:t>
      </w:r>
    </w:p>
    <w:p w:rsidR="00BC006F" w:rsidRPr="00BC006F" w:rsidRDefault="00BC006F" w:rsidP="00BC006F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8. Со дня принятия решения арбитражного суда о признании </w:t>
      </w:r>
      <w:proofErr w:type="gramStart"/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недействительным</w:t>
      </w:r>
      <w:proofErr w:type="gramEnd"/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ненормативного правового акта полностью или в части указанный акт или отдельные его положения не подлежат применению.</w:t>
      </w:r>
    </w:p>
    <w:p w:rsidR="00BC006F" w:rsidRPr="00BC006F" w:rsidRDefault="00BC006F" w:rsidP="00BC006F">
      <w:pPr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9. Копия решения арбитражного суда направляется в пятидневный срок со дня его принятия заявителю, в органы, осуществляющие публичные полномочия, должностным лицам, которые приняли оспариваемый акт, решение или совершили оспариваемые действия (бездействие). Суд может также направить копию решения в вышестоящий в порядке подчиненности орган или вышестоящему в порядке подчиненности лицу, прокурору, другим заинтересованным лицам.</w:t>
      </w:r>
    </w:p>
    <w:p w:rsidR="00BC006F" w:rsidRPr="00BC006F" w:rsidRDefault="00BC006F" w:rsidP="00BC006F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006F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6" o:title=""/>
          </v:shape>
          <w:control r:id="rId7" w:name="DefaultOcxName4" w:shapeid="_x0000_i1034"/>
        </w:object>
      </w:r>
      <w:r w:rsidRPr="00BC006F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37" type="#_x0000_t75" style="width:1in;height:18pt" o:ole="">
            <v:imagedata r:id="rId8" o:title=""/>
          </v:shape>
          <w:control r:id="rId9" w:name="DefaultOcxName5" w:shapeid="_x0000_i1037"/>
        </w:object>
      </w:r>
      <w:r w:rsidRPr="00BC006F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40" type="#_x0000_t75" style="width:1in;height:18pt" o:ole="">
            <v:imagedata r:id="rId10" o:title=""/>
          </v:shape>
          <w:control r:id="rId11" w:name="DefaultOcxName6" w:shapeid="_x0000_i1040"/>
        </w:object>
      </w:r>
      <w:r w:rsidRPr="00BC006F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43" type="#_x0000_t75" style="width:1in;height:18pt" o:ole="">
            <v:imagedata r:id="rId12" o:title=""/>
          </v:shape>
          <w:control r:id="rId13" w:name="DefaultOcxName7" w:shapeid="_x0000_i1043"/>
        </w:object>
      </w:r>
    </w:p>
    <w:p w:rsidR="00BC006F" w:rsidRPr="00BC006F" w:rsidRDefault="00BC006F" w:rsidP="00BC006F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C006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C006F" w:rsidRPr="00BC006F" w:rsidRDefault="00BC006F" w:rsidP="00BC006F">
      <w:pPr>
        <w:spacing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C006F" w:rsidRPr="00BC006F" w:rsidRDefault="00BC006F" w:rsidP="00BC006F">
      <w:pPr>
        <w:spacing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C006F" w:rsidRPr="00BC006F" w:rsidRDefault="00BC006F" w:rsidP="00BC006F">
      <w:pPr>
        <w:spacing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C006F" w:rsidRPr="00BC006F" w:rsidRDefault="00BC006F" w:rsidP="00BC006F">
      <w:pPr>
        <w:spacing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C55812" w:rsidRDefault="00C55812">
      <w:pPr>
        <w:rPr>
          <w:sz w:val="28"/>
          <w:szCs w:val="28"/>
        </w:rPr>
      </w:pPr>
      <w:bookmarkStart w:id="0" w:name="_GoBack"/>
      <w:bookmarkEnd w:id="0"/>
    </w:p>
    <w:sectPr w:rsidR="00C5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0FFD"/>
    <w:multiLevelType w:val="multilevel"/>
    <w:tmpl w:val="30E8B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64375"/>
    <w:multiLevelType w:val="multilevel"/>
    <w:tmpl w:val="51C4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D0570E"/>
    <w:multiLevelType w:val="multilevel"/>
    <w:tmpl w:val="1292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4D31FB"/>
    <w:multiLevelType w:val="multilevel"/>
    <w:tmpl w:val="4CC6C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1C6803"/>
    <w:multiLevelType w:val="multilevel"/>
    <w:tmpl w:val="144C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E1"/>
    <w:rsid w:val="00015535"/>
    <w:rsid w:val="001E08E3"/>
    <w:rsid w:val="003E048E"/>
    <w:rsid w:val="00436EE1"/>
    <w:rsid w:val="007338D0"/>
    <w:rsid w:val="00B05C8C"/>
    <w:rsid w:val="00B5347C"/>
    <w:rsid w:val="00BC006F"/>
    <w:rsid w:val="00C55812"/>
    <w:rsid w:val="00C94F06"/>
    <w:rsid w:val="00D8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0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5C8C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0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5C8C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9193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649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  <w:div w:id="8593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44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7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8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325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066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0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3609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9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7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315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2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90228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9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430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563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5128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70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8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1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0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5862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0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5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28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305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4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50482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2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4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872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8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5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6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2018-01-30T06:36:00Z</cp:lastPrinted>
  <dcterms:created xsi:type="dcterms:W3CDTF">2017-12-20T11:37:00Z</dcterms:created>
  <dcterms:modified xsi:type="dcterms:W3CDTF">2018-02-05T12:39:00Z</dcterms:modified>
</cp:coreProperties>
</file>