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36" w:rsidRDefault="00EC3F36" w:rsidP="00EC3F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РОССИЙСКАЯ ФЕДЕРАЦИЯ</w:t>
      </w:r>
      <w:r>
        <w:rPr>
          <w:rStyle w:val="eop"/>
          <w:sz w:val="28"/>
          <w:szCs w:val="28"/>
        </w:rPr>
        <w:t> </w:t>
      </w:r>
    </w:p>
    <w:p w:rsidR="00EC3F36" w:rsidRDefault="00EC3F36" w:rsidP="00EC3F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КАЛУЖСКАЯ ОБЛАСТЬ</w:t>
      </w:r>
      <w:r>
        <w:rPr>
          <w:rStyle w:val="eop"/>
          <w:sz w:val="28"/>
          <w:szCs w:val="28"/>
        </w:rPr>
        <w:t> </w:t>
      </w:r>
    </w:p>
    <w:p w:rsidR="00EC3F36" w:rsidRDefault="00EC3F36" w:rsidP="00EC3F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МАЛОЯРОСЛАВЕЦКИЙ РАЙОН</w:t>
      </w:r>
      <w:r>
        <w:rPr>
          <w:rStyle w:val="eop"/>
          <w:sz w:val="28"/>
          <w:szCs w:val="28"/>
        </w:rPr>
        <w:t> </w:t>
      </w:r>
    </w:p>
    <w:p w:rsidR="00EC3F36" w:rsidRDefault="00EC3F36" w:rsidP="00EC3F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АДМИНИСТРАЦИЯ СЕЛЬСКОГО ПОСЕЛЕНИЯ</w:t>
      </w:r>
      <w:r>
        <w:rPr>
          <w:rStyle w:val="eop"/>
          <w:sz w:val="28"/>
          <w:szCs w:val="28"/>
        </w:rPr>
        <w:t> </w:t>
      </w:r>
    </w:p>
    <w:p w:rsidR="00EC3F36" w:rsidRPr="00A4067D" w:rsidRDefault="00EC3F36" w:rsidP="00EC3F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4067D">
        <w:rPr>
          <w:rStyle w:val="normaltextrun"/>
          <w:b/>
          <w:bCs/>
          <w:sz w:val="28"/>
          <w:szCs w:val="28"/>
          <w:shd w:val="clear" w:color="auto" w:fill="FFFFFF" w:themeFill="background1"/>
        </w:rPr>
        <w:t>«ДЕРЕВНЯ ЗАХАРОВО»</w:t>
      </w:r>
      <w:r w:rsidRPr="00A4067D">
        <w:rPr>
          <w:rStyle w:val="eop"/>
          <w:sz w:val="28"/>
          <w:szCs w:val="28"/>
          <w:shd w:val="clear" w:color="auto" w:fill="FFFFFF" w:themeFill="background1"/>
        </w:rPr>
        <w:t> </w:t>
      </w:r>
    </w:p>
    <w:p w:rsidR="00EC3F36" w:rsidRDefault="00EC3F36" w:rsidP="00EC3F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C3F36" w:rsidRDefault="00EC3F36" w:rsidP="00EC3F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ПОСТАНОВЛЕНИЕ</w:t>
      </w:r>
      <w:r>
        <w:rPr>
          <w:rStyle w:val="eop"/>
          <w:sz w:val="32"/>
          <w:szCs w:val="32"/>
        </w:rPr>
        <w:t> </w:t>
      </w:r>
    </w:p>
    <w:p w:rsidR="00EC3F36" w:rsidRDefault="00EC3F36" w:rsidP="00EC3F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57659" w:rsidRDefault="00B57659" w:rsidP="00EC3F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7"/>
          <w:szCs w:val="27"/>
        </w:rPr>
      </w:pPr>
      <w:r>
        <w:rPr>
          <w:rStyle w:val="normaltextrun"/>
          <w:b/>
          <w:bCs/>
          <w:sz w:val="27"/>
          <w:szCs w:val="27"/>
        </w:rPr>
        <w:t>от 07.09.2021г.                                                                                              №28</w:t>
      </w:r>
    </w:p>
    <w:p w:rsidR="00EC3F36" w:rsidRDefault="00EC3F36" w:rsidP="00EC3F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7"/>
          <w:szCs w:val="27"/>
        </w:rPr>
        <w:t>  </w:t>
      </w:r>
    </w:p>
    <w:p w:rsidR="00EC3F36" w:rsidRDefault="00EC3F36" w:rsidP="00EC3F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</w:rPr>
        <w:t>О выделении денежных средств</w:t>
      </w:r>
      <w:r>
        <w:rPr>
          <w:rStyle w:val="eop"/>
          <w:sz w:val="27"/>
          <w:szCs w:val="27"/>
        </w:rPr>
        <w:t> </w:t>
      </w:r>
    </w:p>
    <w:p w:rsidR="00EC3F36" w:rsidRDefault="00EC3F36" w:rsidP="00EC3F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</w:rPr>
        <w:t>на питание членов избирательных</w:t>
      </w:r>
      <w:r>
        <w:rPr>
          <w:rStyle w:val="eop"/>
          <w:sz w:val="27"/>
          <w:szCs w:val="27"/>
        </w:rPr>
        <w:t> </w:t>
      </w:r>
    </w:p>
    <w:p w:rsidR="00EC3F36" w:rsidRDefault="00EC3F36" w:rsidP="00EC3F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</w:rPr>
        <w:t>комиссий</w:t>
      </w:r>
      <w:r>
        <w:rPr>
          <w:rStyle w:val="eop"/>
          <w:sz w:val="27"/>
          <w:szCs w:val="27"/>
        </w:rPr>
        <w:t> </w:t>
      </w:r>
    </w:p>
    <w:p w:rsidR="00EC3F36" w:rsidRDefault="00EC3F36" w:rsidP="00EC3F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EC3F36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 целях реализации постановления Правительства Калужской области от 13.08.2021г. №</w:t>
      </w:r>
      <w:r w:rsidR="00FA048D">
        <w:rPr>
          <w:rStyle w:val="normaltextrun"/>
          <w:sz w:val="27"/>
          <w:szCs w:val="27"/>
        </w:rPr>
        <w:t xml:space="preserve"> </w:t>
      </w:r>
      <w:r>
        <w:rPr>
          <w:rStyle w:val="normaltextrun"/>
          <w:sz w:val="27"/>
          <w:szCs w:val="27"/>
        </w:rPr>
        <w:t xml:space="preserve">244, приказа Министерства финансов Калужской области от 10.08.2021г., на основании постановления </w:t>
      </w:r>
      <w:proofErr w:type="spellStart"/>
      <w:r>
        <w:rPr>
          <w:rStyle w:val="normaltextrun"/>
          <w:sz w:val="27"/>
          <w:szCs w:val="27"/>
        </w:rPr>
        <w:t>Малоярославецкой</w:t>
      </w:r>
      <w:proofErr w:type="spellEnd"/>
      <w:r>
        <w:rPr>
          <w:rStyle w:val="normaltextrun"/>
          <w:sz w:val="27"/>
          <w:szCs w:val="27"/>
        </w:rPr>
        <w:t xml:space="preserve"> районной администрации муниципального района «</w:t>
      </w:r>
      <w:proofErr w:type="spellStart"/>
      <w:r>
        <w:rPr>
          <w:rStyle w:val="normaltextrun"/>
          <w:sz w:val="27"/>
          <w:szCs w:val="27"/>
        </w:rPr>
        <w:t>Малоярославецкий</w:t>
      </w:r>
      <w:proofErr w:type="spellEnd"/>
      <w:r>
        <w:rPr>
          <w:rStyle w:val="normaltextrun"/>
          <w:sz w:val="27"/>
          <w:szCs w:val="27"/>
        </w:rPr>
        <w:t xml:space="preserve"> район» от 30.08.2021г. №946, </w:t>
      </w:r>
      <w:r>
        <w:rPr>
          <w:rStyle w:val="normaltextrun"/>
          <w:color w:val="000000"/>
          <w:sz w:val="27"/>
          <w:szCs w:val="27"/>
        </w:rPr>
        <w:t xml:space="preserve">руководствуясь Уставом сельского поселения </w:t>
      </w:r>
      <w:r w:rsidRPr="00A4067D">
        <w:rPr>
          <w:rStyle w:val="normaltextrun"/>
          <w:color w:val="000000"/>
          <w:sz w:val="27"/>
          <w:szCs w:val="27"/>
        </w:rPr>
        <w:t>«</w:t>
      </w:r>
      <w:r w:rsidRPr="00A4067D">
        <w:rPr>
          <w:rStyle w:val="normaltextrun"/>
          <w:color w:val="000000"/>
          <w:sz w:val="27"/>
          <w:szCs w:val="27"/>
          <w:shd w:val="clear" w:color="auto" w:fill="FFFFFF" w:themeFill="background1"/>
        </w:rPr>
        <w:t>Деревня Захарово», Администрация сельского поселения «Деревня Захарово»</w:t>
      </w:r>
      <w:r>
        <w:rPr>
          <w:rStyle w:val="normaltextrun"/>
          <w:sz w:val="27"/>
          <w:szCs w:val="27"/>
        </w:rPr>
        <w:t> </w:t>
      </w:r>
      <w:r>
        <w:rPr>
          <w:rStyle w:val="eop"/>
          <w:sz w:val="27"/>
          <w:szCs w:val="27"/>
        </w:rPr>
        <w:t> </w:t>
      </w:r>
    </w:p>
    <w:p w:rsidR="00EC3F36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EC3F36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7"/>
          <w:szCs w:val="27"/>
        </w:rPr>
        <w:t>П</w:t>
      </w:r>
      <w:proofErr w:type="gramEnd"/>
      <w:r>
        <w:rPr>
          <w:rStyle w:val="normaltextrun"/>
          <w:b/>
          <w:bCs/>
          <w:sz w:val="27"/>
          <w:szCs w:val="27"/>
        </w:rPr>
        <w:t xml:space="preserve"> О С Т А Н О В Л Я Ю:</w:t>
      </w:r>
      <w:r>
        <w:rPr>
          <w:rStyle w:val="eop"/>
          <w:sz w:val="27"/>
          <w:szCs w:val="27"/>
        </w:rPr>
        <w:t> </w:t>
      </w:r>
    </w:p>
    <w:p w:rsidR="00EC3F36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EC3F36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1. Направить поступивший межбюджетный трансферт на обеспечение потребности в питании членов участковой избирательной комиссии </w:t>
      </w:r>
      <w:r w:rsidRPr="00A4067D">
        <w:rPr>
          <w:rStyle w:val="normaltextrun"/>
          <w:sz w:val="27"/>
          <w:szCs w:val="27"/>
          <w:shd w:val="clear" w:color="auto" w:fill="FFFFFF" w:themeFill="background1"/>
        </w:rPr>
        <w:t>№1620</w:t>
      </w:r>
      <w:r>
        <w:rPr>
          <w:rStyle w:val="normaltextrun"/>
          <w:sz w:val="27"/>
          <w:szCs w:val="27"/>
        </w:rPr>
        <w:t> в </w:t>
      </w:r>
      <w:r w:rsidRPr="00A4067D">
        <w:rPr>
          <w:rStyle w:val="contextualspellingandgrammarerror"/>
          <w:sz w:val="27"/>
          <w:szCs w:val="27"/>
          <w:shd w:val="clear" w:color="auto" w:fill="FFFFFF" w:themeFill="background1"/>
        </w:rPr>
        <w:t>сумме  6</w:t>
      </w:r>
      <w:r w:rsidR="0040585E" w:rsidRPr="00A4067D">
        <w:rPr>
          <w:rStyle w:val="normaltextrun"/>
          <w:sz w:val="27"/>
          <w:szCs w:val="27"/>
          <w:shd w:val="clear" w:color="auto" w:fill="FFFFFF" w:themeFill="background1"/>
        </w:rPr>
        <w:t> 000</w:t>
      </w:r>
      <w:r>
        <w:rPr>
          <w:rStyle w:val="normaltextrun"/>
          <w:sz w:val="27"/>
          <w:szCs w:val="27"/>
        </w:rPr>
        <w:t> рублей 00 копеек (250,00 руб. * </w:t>
      </w:r>
      <w:r w:rsidR="00645EF9" w:rsidRPr="00A4067D">
        <w:rPr>
          <w:rStyle w:val="normaltextrun"/>
          <w:sz w:val="27"/>
          <w:szCs w:val="27"/>
          <w:shd w:val="clear" w:color="auto" w:fill="FFFFFF" w:themeFill="background1"/>
        </w:rPr>
        <w:t>8 членов</w:t>
      </w:r>
      <w:r w:rsidRPr="00A4067D">
        <w:rPr>
          <w:rStyle w:val="normaltextrun"/>
          <w:sz w:val="27"/>
          <w:szCs w:val="27"/>
          <w:shd w:val="clear" w:color="auto" w:fill="FFFFFF" w:themeFill="background1"/>
        </w:rPr>
        <w:t>*</w:t>
      </w:r>
      <w:r>
        <w:rPr>
          <w:rStyle w:val="normaltextrun"/>
          <w:sz w:val="27"/>
          <w:szCs w:val="27"/>
        </w:rPr>
        <w:t xml:space="preserve"> 3 </w:t>
      </w:r>
      <w:r>
        <w:rPr>
          <w:rStyle w:val="contextualspellingandgrammarerror"/>
          <w:sz w:val="27"/>
          <w:szCs w:val="27"/>
        </w:rPr>
        <w:t>дня)  при</w:t>
      </w:r>
      <w:r>
        <w:rPr>
          <w:rStyle w:val="normaltextrun"/>
          <w:sz w:val="27"/>
          <w:szCs w:val="27"/>
        </w:rPr>
        <w:t xml:space="preserve"> проведении </w:t>
      </w:r>
      <w:proofErr w:type="gramStart"/>
      <w:r>
        <w:rPr>
          <w:rStyle w:val="normaltextrun"/>
          <w:sz w:val="27"/>
          <w:szCs w:val="27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rStyle w:val="normaltextrun"/>
          <w:sz w:val="27"/>
          <w:szCs w:val="27"/>
        </w:rPr>
        <w:t>.</w:t>
      </w:r>
      <w:r>
        <w:rPr>
          <w:rStyle w:val="eop"/>
          <w:sz w:val="27"/>
          <w:szCs w:val="27"/>
        </w:rPr>
        <w:t> </w:t>
      </w:r>
    </w:p>
    <w:p w:rsidR="00EC3F36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2. Выдать денежные средства под отчет</w:t>
      </w:r>
      <w:r w:rsidRPr="00A4067D">
        <w:rPr>
          <w:rStyle w:val="normaltextrun"/>
          <w:sz w:val="27"/>
          <w:szCs w:val="27"/>
          <w:shd w:val="clear" w:color="auto" w:fill="FFFFFF" w:themeFill="background1"/>
        </w:rPr>
        <w:t> Исаевой Галине Викторовне,</w:t>
      </w:r>
      <w:r>
        <w:rPr>
          <w:rStyle w:val="normaltextrun"/>
          <w:sz w:val="27"/>
          <w:szCs w:val="27"/>
        </w:rPr>
        <w:t xml:space="preserve"> председателю участковой избирательной комиссии </w:t>
      </w:r>
      <w:r w:rsidRPr="00A4067D">
        <w:rPr>
          <w:rStyle w:val="normaltextrun"/>
          <w:sz w:val="27"/>
          <w:szCs w:val="27"/>
          <w:shd w:val="clear" w:color="auto" w:fill="FFFFFF" w:themeFill="background1"/>
        </w:rPr>
        <w:t>№1620.</w:t>
      </w:r>
      <w:r>
        <w:rPr>
          <w:rStyle w:val="eop"/>
          <w:sz w:val="27"/>
          <w:szCs w:val="27"/>
        </w:rPr>
        <w:t> </w:t>
      </w:r>
    </w:p>
    <w:p w:rsidR="00EC3F36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3. Установить срок предоставления авансового отчета до 22.09.2021г.</w:t>
      </w:r>
      <w:r>
        <w:rPr>
          <w:rStyle w:val="eop"/>
          <w:sz w:val="27"/>
          <w:szCs w:val="27"/>
        </w:rPr>
        <w:t> </w:t>
      </w:r>
    </w:p>
    <w:p w:rsidR="00EC3F36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 xml:space="preserve">4. </w:t>
      </w:r>
      <w:proofErr w:type="gramStart"/>
      <w:r>
        <w:rPr>
          <w:rStyle w:val="normaltextrun"/>
          <w:sz w:val="27"/>
          <w:szCs w:val="27"/>
        </w:rPr>
        <w:t>Контроль за</w:t>
      </w:r>
      <w:proofErr w:type="gramEnd"/>
      <w:r>
        <w:rPr>
          <w:rStyle w:val="normaltextrun"/>
          <w:sz w:val="27"/>
          <w:szCs w:val="27"/>
        </w:rPr>
        <w:t xml:space="preserve"> исполнением настоящего постановления оставляю за собой.</w:t>
      </w:r>
      <w:r>
        <w:rPr>
          <w:rStyle w:val="eop"/>
          <w:sz w:val="27"/>
          <w:szCs w:val="27"/>
        </w:rPr>
        <w:t> </w:t>
      </w:r>
    </w:p>
    <w:p w:rsidR="00EC3F36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5. Настоящее постановление вступает в силу с момента его подписания.</w:t>
      </w:r>
      <w:r>
        <w:rPr>
          <w:rStyle w:val="eop"/>
          <w:sz w:val="27"/>
          <w:szCs w:val="27"/>
        </w:rPr>
        <w:t> </w:t>
      </w:r>
    </w:p>
    <w:p w:rsidR="00EC3F36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EC3F36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EC3F36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EC3F36" w:rsidRPr="00B3503E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4067D">
        <w:rPr>
          <w:rStyle w:val="normaltextrun"/>
          <w:b/>
          <w:bCs/>
          <w:sz w:val="27"/>
          <w:szCs w:val="27"/>
          <w:shd w:val="clear" w:color="auto" w:fill="FFFFFF" w:themeFill="background1"/>
        </w:rPr>
        <w:t>Глава администрации </w:t>
      </w:r>
      <w:r w:rsidRPr="00A4067D">
        <w:rPr>
          <w:rStyle w:val="eop"/>
          <w:sz w:val="27"/>
          <w:szCs w:val="27"/>
          <w:shd w:val="clear" w:color="auto" w:fill="FFFFFF" w:themeFill="background1"/>
        </w:rPr>
        <w:t> </w:t>
      </w:r>
    </w:p>
    <w:p w:rsidR="00EC3F36" w:rsidRPr="00B3503E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4067D">
        <w:rPr>
          <w:rStyle w:val="normaltextrun"/>
          <w:b/>
          <w:bCs/>
          <w:sz w:val="27"/>
          <w:szCs w:val="27"/>
          <w:shd w:val="clear" w:color="auto" w:fill="FFFFFF" w:themeFill="background1"/>
        </w:rPr>
        <w:t>сельского поселения </w:t>
      </w:r>
      <w:r w:rsidRPr="00B3503E">
        <w:rPr>
          <w:rStyle w:val="eop"/>
          <w:sz w:val="27"/>
          <w:szCs w:val="27"/>
        </w:rPr>
        <w:t> </w:t>
      </w:r>
    </w:p>
    <w:p w:rsidR="00EC3F36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4067D">
        <w:rPr>
          <w:rStyle w:val="normaltextrun"/>
          <w:b/>
          <w:bCs/>
          <w:sz w:val="27"/>
          <w:szCs w:val="27"/>
          <w:shd w:val="clear" w:color="auto" w:fill="FFFFFF" w:themeFill="background1"/>
        </w:rPr>
        <w:t>«Деревня Захарово»                                                                    С.Н. Исаева</w:t>
      </w:r>
    </w:p>
    <w:p w:rsidR="00EC3F36" w:rsidRDefault="00EC3F36" w:rsidP="00A4067D">
      <w:pPr>
        <w:pStyle w:val="paragraph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970FBE" w:rsidRDefault="00970FBE" w:rsidP="00A4067D">
      <w:pPr>
        <w:shd w:val="clear" w:color="auto" w:fill="FFFFFF" w:themeFill="background1"/>
      </w:pPr>
    </w:p>
    <w:sectPr w:rsidR="00970FBE" w:rsidSect="00FE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3D"/>
    <w:rsid w:val="0040585E"/>
    <w:rsid w:val="004405A7"/>
    <w:rsid w:val="00645EF9"/>
    <w:rsid w:val="00970FBE"/>
    <w:rsid w:val="00A1563D"/>
    <w:rsid w:val="00A4067D"/>
    <w:rsid w:val="00B3503E"/>
    <w:rsid w:val="00B57659"/>
    <w:rsid w:val="00EC3F36"/>
    <w:rsid w:val="00FA048D"/>
    <w:rsid w:val="00FE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C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3F36"/>
  </w:style>
  <w:style w:type="character" w:customStyle="1" w:styleId="eop">
    <w:name w:val="eop"/>
    <w:basedOn w:val="a0"/>
    <w:rsid w:val="00EC3F36"/>
  </w:style>
  <w:style w:type="character" w:customStyle="1" w:styleId="contextualspellingandgrammarerror">
    <w:name w:val="contextualspellingandgrammarerror"/>
    <w:basedOn w:val="a0"/>
    <w:rsid w:val="00EC3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C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3F36"/>
  </w:style>
  <w:style w:type="character" w:customStyle="1" w:styleId="eop">
    <w:name w:val="eop"/>
    <w:basedOn w:val="a0"/>
    <w:rsid w:val="00EC3F36"/>
  </w:style>
  <w:style w:type="character" w:customStyle="1" w:styleId="contextualspellingandgrammarerror">
    <w:name w:val="contextualspellingandgrammarerror"/>
    <w:basedOn w:val="a0"/>
    <w:rsid w:val="00EC3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User</cp:lastModifiedBy>
  <cp:revision>15</cp:revision>
  <dcterms:created xsi:type="dcterms:W3CDTF">2021-09-07T06:34:00Z</dcterms:created>
  <dcterms:modified xsi:type="dcterms:W3CDTF">2021-09-10T07:11:00Z</dcterms:modified>
</cp:coreProperties>
</file>