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F" w:rsidRDefault="00515BBF" w:rsidP="00515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807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Pr="00004807">
        <w:rPr>
          <w:rFonts w:ascii="Times New Roman" w:hAnsi="Times New Roman" w:cs="Times New Roman"/>
          <w:b/>
          <w:sz w:val="32"/>
          <w:szCs w:val="32"/>
        </w:rPr>
        <w:br/>
        <w:t xml:space="preserve">главы администрации </w:t>
      </w:r>
      <w:r w:rsidRPr="00004807">
        <w:rPr>
          <w:rFonts w:ascii="Times New Roman" w:hAnsi="Times New Roman" w:cs="Times New Roman"/>
          <w:b/>
          <w:sz w:val="32"/>
          <w:szCs w:val="32"/>
        </w:rPr>
        <w:br/>
        <w:t>сельского поселения «Деревня Захарово»  за 202</w:t>
      </w:r>
      <w:r w:rsidRPr="002F3176">
        <w:rPr>
          <w:rFonts w:ascii="Times New Roman" w:hAnsi="Times New Roman" w:cs="Times New Roman"/>
          <w:b/>
          <w:sz w:val="32"/>
          <w:szCs w:val="32"/>
        </w:rPr>
        <w:t>1</w:t>
      </w:r>
      <w:r w:rsidRPr="0000480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15BBF" w:rsidRPr="005455B0" w:rsidRDefault="00515BBF" w:rsidP="00515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B0">
        <w:rPr>
          <w:rFonts w:ascii="Times New Roman" w:hAnsi="Times New Roman" w:cs="Times New Roman"/>
          <w:b/>
          <w:sz w:val="32"/>
          <w:szCs w:val="32"/>
        </w:rPr>
        <w:t>Добрый день, Уважаемые жители, депутаты, представители районной администрации</w:t>
      </w:r>
    </w:p>
    <w:p w:rsidR="00515BBF" w:rsidRDefault="00515BBF" w:rsidP="00515BB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Сегодня </w:t>
      </w:r>
      <w:r>
        <w:rPr>
          <w:rFonts w:ascii="Times New Roman" w:hAnsi="Times New Roman" w:cs="Times New Roman"/>
          <w:sz w:val="32"/>
          <w:szCs w:val="32"/>
        </w:rPr>
        <w:t xml:space="preserve"> мы подводим итоги о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проделанной работы  администрации  за 202</w:t>
      </w:r>
      <w:r w:rsidRPr="002F3176">
        <w:rPr>
          <w:rFonts w:ascii="Times New Roman" w:hAnsi="Times New Roman" w:cs="Times New Roman"/>
          <w:sz w:val="32"/>
          <w:szCs w:val="32"/>
        </w:rPr>
        <w:t>1</w:t>
      </w:r>
      <w:r w:rsidR="005455B0">
        <w:rPr>
          <w:rFonts w:ascii="Times New Roman" w:hAnsi="Times New Roman" w:cs="Times New Roman"/>
          <w:sz w:val="32"/>
          <w:szCs w:val="32"/>
        </w:rPr>
        <w:t xml:space="preserve"> год  и</w:t>
      </w:r>
      <w:r w:rsidR="001451D7">
        <w:rPr>
          <w:rFonts w:ascii="Times New Roman" w:hAnsi="Times New Roman" w:cs="Times New Roman"/>
          <w:sz w:val="32"/>
          <w:szCs w:val="32"/>
        </w:rPr>
        <w:t xml:space="preserve"> </w:t>
      </w:r>
      <w:r w:rsidR="005455B0">
        <w:rPr>
          <w:rFonts w:ascii="Times New Roman" w:hAnsi="Times New Roman" w:cs="Times New Roman"/>
          <w:sz w:val="32"/>
          <w:szCs w:val="32"/>
        </w:rPr>
        <w:t>о планах на 2022.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Прошедший 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004807">
        <w:rPr>
          <w:rFonts w:ascii="Times New Roman" w:hAnsi="Times New Roman" w:cs="Times New Roman"/>
          <w:sz w:val="32"/>
          <w:szCs w:val="32"/>
        </w:rPr>
        <w:t>од</w:t>
      </w:r>
      <w:r w:rsidR="005455B0">
        <w:rPr>
          <w:rFonts w:ascii="Times New Roman" w:hAnsi="Times New Roman" w:cs="Times New Roman"/>
          <w:sz w:val="32"/>
          <w:szCs w:val="32"/>
        </w:rPr>
        <w:t xml:space="preserve"> для всех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был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не простым,  </w:t>
      </w: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1451D7">
        <w:rPr>
          <w:rFonts w:ascii="Times New Roman" w:hAnsi="Times New Roman" w:cs="Times New Roman"/>
          <w:sz w:val="32"/>
          <w:szCs w:val="32"/>
        </w:rPr>
        <w:t>некоторые</w:t>
      </w:r>
      <w:r w:rsidRPr="00004807">
        <w:rPr>
          <w:rFonts w:ascii="Times New Roman" w:hAnsi="Times New Roman" w:cs="Times New Roman"/>
          <w:sz w:val="32"/>
          <w:szCs w:val="32"/>
        </w:rPr>
        <w:t xml:space="preserve"> задачи </w:t>
      </w:r>
      <w:r w:rsidR="001451D7">
        <w:rPr>
          <w:rFonts w:ascii="Times New Roman" w:hAnsi="Times New Roman" w:cs="Times New Roman"/>
          <w:sz w:val="32"/>
          <w:szCs w:val="32"/>
        </w:rPr>
        <w:t xml:space="preserve"> мы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1451D7">
        <w:rPr>
          <w:rFonts w:ascii="Times New Roman" w:hAnsi="Times New Roman" w:cs="Times New Roman"/>
          <w:sz w:val="32"/>
          <w:szCs w:val="32"/>
        </w:rPr>
        <w:t>выполнили.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15BBF" w:rsidRDefault="00515BBF" w:rsidP="00515B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Территория нашего поселения составляет 101 кв. километр. </w:t>
      </w:r>
      <w:r w:rsidR="005455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Численность населения 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455B0">
        <w:rPr>
          <w:rFonts w:ascii="Times New Roman" w:hAnsi="Times New Roman" w:cs="Times New Roman"/>
          <w:color w:val="000000" w:themeColor="text1"/>
          <w:sz w:val="32"/>
          <w:szCs w:val="32"/>
        </w:rPr>
        <w:t>372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5455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них 80человек проживают больше года</w:t>
      </w:r>
      <w:proofErr w:type="gramStart"/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455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451D7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="005455B0">
        <w:rPr>
          <w:rFonts w:ascii="Times New Roman" w:hAnsi="Times New Roman" w:cs="Times New Roman"/>
          <w:color w:val="000000" w:themeColor="text1"/>
          <w:sz w:val="32"/>
          <w:szCs w:val="32"/>
        </w:rPr>
        <w:t>етей в  воз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ра</w:t>
      </w:r>
      <w:r w:rsidR="005455B0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те до 16 лет зарегистрировано 45, а проживает</w:t>
      </w:r>
      <w:r w:rsidR="001451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всего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14.  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Родилось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детишек, а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умерло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человека.</w:t>
      </w:r>
    </w:p>
    <w:p w:rsidR="00515BBF" w:rsidRPr="00A977F4" w:rsidRDefault="00515BBF" w:rsidP="00515B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04807">
        <w:rPr>
          <w:rFonts w:ascii="Times New Roman" w:hAnsi="Times New Roman" w:cs="Times New Roman"/>
          <w:sz w:val="32"/>
          <w:szCs w:val="32"/>
        </w:rPr>
        <w:t>Основным  финансовым документом сельского поселения является бюджет. Доходы бюджета  за 202</w:t>
      </w:r>
      <w:r w:rsidRPr="002F3176">
        <w:rPr>
          <w:rFonts w:ascii="Times New Roman" w:hAnsi="Times New Roman" w:cs="Times New Roman"/>
          <w:sz w:val="32"/>
          <w:szCs w:val="32"/>
        </w:rPr>
        <w:t>1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 составили </w:t>
      </w:r>
      <w:r w:rsidRPr="00F74096">
        <w:rPr>
          <w:rFonts w:ascii="Times New Roman" w:hAnsi="Times New Roman" w:cs="Times New Roman"/>
          <w:b/>
          <w:sz w:val="32"/>
          <w:szCs w:val="32"/>
        </w:rPr>
        <w:t>4 мил.515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руб.</w:t>
      </w:r>
      <w:r>
        <w:rPr>
          <w:rFonts w:ascii="Times New Roman" w:hAnsi="Times New Roman" w:cs="Times New Roman"/>
          <w:sz w:val="32"/>
          <w:szCs w:val="32"/>
        </w:rPr>
        <w:t xml:space="preserve"> или 8</w:t>
      </w:r>
      <w:r w:rsidR="009B5413">
        <w:rPr>
          <w:rFonts w:ascii="Times New Roman" w:hAnsi="Times New Roman" w:cs="Times New Roman"/>
          <w:sz w:val="32"/>
          <w:szCs w:val="32"/>
        </w:rPr>
        <w:t>7,</w:t>
      </w:r>
      <w:r>
        <w:rPr>
          <w:rFonts w:ascii="Times New Roman" w:hAnsi="Times New Roman" w:cs="Times New Roman"/>
          <w:sz w:val="32"/>
          <w:szCs w:val="32"/>
        </w:rPr>
        <w:t>% к плану</w:t>
      </w:r>
      <w:r w:rsidRPr="00004807">
        <w:rPr>
          <w:rFonts w:ascii="Times New Roman" w:hAnsi="Times New Roman" w:cs="Times New Roman"/>
          <w:sz w:val="32"/>
          <w:szCs w:val="32"/>
        </w:rPr>
        <w:t xml:space="preserve">,   </w:t>
      </w:r>
      <w:r w:rsidRPr="00A977F4">
        <w:rPr>
          <w:rFonts w:ascii="Times New Roman" w:hAnsi="Times New Roman" w:cs="Times New Roman"/>
          <w:sz w:val="32"/>
          <w:szCs w:val="32"/>
        </w:rPr>
        <w:t>из них собственные доходы  2 мил. 160 тыс. руб.  это 85%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977F4">
        <w:rPr>
          <w:rFonts w:ascii="Times New Roman" w:hAnsi="Times New Roman" w:cs="Times New Roman"/>
          <w:sz w:val="32"/>
          <w:szCs w:val="32"/>
        </w:rPr>
        <w:t>плану</w:t>
      </w:r>
      <w:r>
        <w:rPr>
          <w:rFonts w:ascii="Times New Roman" w:hAnsi="Times New Roman" w:cs="Times New Roman"/>
          <w:sz w:val="32"/>
          <w:szCs w:val="32"/>
        </w:rPr>
        <w:t xml:space="preserve"> 2021 года</w:t>
      </w:r>
      <w:r w:rsidRPr="00A977F4">
        <w:rPr>
          <w:rFonts w:ascii="Times New Roman" w:hAnsi="Times New Roman" w:cs="Times New Roman"/>
          <w:sz w:val="32"/>
          <w:szCs w:val="32"/>
        </w:rPr>
        <w:t>. Основным источником собственных доходов является земельный налог,</w:t>
      </w:r>
      <w:r>
        <w:rPr>
          <w:rFonts w:ascii="Times New Roman" w:hAnsi="Times New Roman" w:cs="Times New Roman"/>
          <w:sz w:val="32"/>
          <w:szCs w:val="32"/>
        </w:rPr>
        <w:t xml:space="preserve"> за прошлый год поступило</w:t>
      </w:r>
      <w:r w:rsidRPr="00A977F4">
        <w:rPr>
          <w:rFonts w:ascii="Times New Roman" w:hAnsi="Times New Roman" w:cs="Times New Roman"/>
          <w:sz w:val="32"/>
          <w:szCs w:val="32"/>
        </w:rPr>
        <w:t xml:space="preserve"> 1мил.433тыс. </w:t>
      </w:r>
      <w:proofErr w:type="spellStart"/>
      <w:r w:rsidRPr="00A977F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>
        <w:rPr>
          <w:rFonts w:ascii="Times New Roman" w:hAnsi="Times New Roman" w:cs="Times New Roman"/>
          <w:sz w:val="32"/>
          <w:szCs w:val="32"/>
        </w:rPr>
        <w:t>, что составляет 9</w:t>
      </w:r>
      <w:r w:rsidR="009B5413">
        <w:rPr>
          <w:rFonts w:ascii="Times New Roman" w:hAnsi="Times New Roman" w:cs="Times New Roman"/>
          <w:sz w:val="32"/>
          <w:szCs w:val="32"/>
        </w:rPr>
        <w:t>1,</w:t>
      </w:r>
      <w:r>
        <w:rPr>
          <w:rFonts w:ascii="Times New Roman" w:hAnsi="Times New Roman" w:cs="Times New Roman"/>
          <w:sz w:val="32"/>
          <w:szCs w:val="32"/>
        </w:rPr>
        <w:t>% к плану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- налог на имущество- 1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</w:t>
      </w:r>
      <w:r>
        <w:rPr>
          <w:rFonts w:ascii="Times New Roman" w:hAnsi="Times New Roman" w:cs="Times New Roman"/>
          <w:sz w:val="32"/>
          <w:szCs w:val="32"/>
        </w:rPr>
        <w:t>, который выполнен на 100%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- налог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00480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на совокупный доход составил</w:t>
      </w:r>
      <w:r w:rsidR="001451D7">
        <w:rPr>
          <w:rFonts w:ascii="Times New Roman" w:hAnsi="Times New Roman" w:cs="Times New Roman"/>
          <w:sz w:val="32"/>
          <w:szCs w:val="32"/>
        </w:rPr>
        <w:t>и</w:t>
      </w:r>
      <w:r w:rsidRPr="00004807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534</w:t>
      </w:r>
      <w:r w:rsidRPr="00004807">
        <w:rPr>
          <w:rFonts w:ascii="Times New Roman" w:hAnsi="Times New Roman" w:cs="Times New Roman"/>
          <w:sz w:val="32"/>
          <w:szCs w:val="32"/>
        </w:rPr>
        <w:t>тыс.  руб.</w:t>
      </w:r>
      <w:r>
        <w:rPr>
          <w:rFonts w:ascii="Times New Roman" w:hAnsi="Times New Roman" w:cs="Times New Roman"/>
          <w:sz w:val="32"/>
          <w:szCs w:val="32"/>
        </w:rPr>
        <w:t>, это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71% к плану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прошлого года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- безвозмездные поступления</w:t>
      </w:r>
      <w:r>
        <w:rPr>
          <w:rFonts w:ascii="Times New Roman" w:hAnsi="Times New Roman" w:cs="Times New Roman"/>
          <w:sz w:val="32"/>
          <w:szCs w:val="32"/>
        </w:rPr>
        <w:t xml:space="preserve"> от других бюджетов</w:t>
      </w:r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04807">
        <w:rPr>
          <w:rFonts w:ascii="Times New Roman" w:hAnsi="Times New Roman" w:cs="Times New Roman"/>
          <w:sz w:val="32"/>
          <w:szCs w:val="32"/>
        </w:rPr>
        <w:t xml:space="preserve"> мил.</w:t>
      </w:r>
      <w:r>
        <w:rPr>
          <w:rFonts w:ascii="Times New Roman" w:hAnsi="Times New Roman" w:cs="Times New Roman"/>
          <w:sz w:val="32"/>
          <w:szCs w:val="32"/>
        </w:rPr>
        <w:t>356</w:t>
      </w:r>
      <w:r w:rsidRPr="00004807">
        <w:rPr>
          <w:rFonts w:ascii="Times New Roman" w:hAnsi="Times New Roman" w:cs="Times New Roman"/>
          <w:sz w:val="32"/>
          <w:szCs w:val="32"/>
        </w:rPr>
        <w:t>тыс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из них дотация 1мил.</w:t>
      </w:r>
      <w:r>
        <w:rPr>
          <w:rFonts w:ascii="Times New Roman" w:hAnsi="Times New Roman" w:cs="Times New Roman"/>
          <w:sz w:val="32"/>
          <w:szCs w:val="32"/>
        </w:rPr>
        <w:t>681</w:t>
      </w:r>
      <w:r w:rsidRPr="00004807">
        <w:rPr>
          <w:rFonts w:ascii="Times New Roman" w:hAnsi="Times New Roman" w:cs="Times New Roman"/>
          <w:sz w:val="32"/>
          <w:szCs w:val="32"/>
        </w:rPr>
        <w:t>тыс.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004807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Общий объем расходов</w:t>
      </w:r>
      <w:r w:rsidR="001451D7">
        <w:rPr>
          <w:rFonts w:ascii="Times New Roman" w:hAnsi="Times New Roman" w:cs="Times New Roman"/>
          <w:sz w:val="32"/>
          <w:szCs w:val="32"/>
        </w:rPr>
        <w:t xml:space="preserve"> за 2021 год </w:t>
      </w:r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Pr="00F74096">
        <w:rPr>
          <w:rFonts w:ascii="Times New Roman" w:hAnsi="Times New Roman" w:cs="Times New Roman"/>
          <w:b/>
          <w:sz w:val="32"/>
          <w:szCs w:val="32"/>
        </w:rPr>
        <w:t>5 мил.39тыс</w:t>
      </w:r>
      <w:r w:rsidRPr="00004807">
        <w:rPr>
          <w:rFonts w:ascii="Times New Roman" w:hAnsi="Times New Roman" w:cs="Times New Roman"/>
          <w:sz w:val="32"/>
          <w:szCs w:val="32"/>
        </w:rPr>
        <w:t xml:space="preserve">. руб. 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Расходы на администрацию  составили 1мил. 4</w:t>
      </w:r>
      <w:r>
        <w:rPr>
          <w:rFonts w:ascii="Times New Roman" w:hAnsi="Times New Roman" w:cs="Times New Roman"/>
          <w:sz w:val="32"/>
          <w:szCs w:val="32"/>
        </w:rPr>
        <w:t>70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руб., из них  </w:t>
      </w:r>
      <w:r w:rsidR="009B5413">
        <w:rPr>
          <w:rFonts w:ascii="Times New Roman" w:hAnsi="Times New Roman" w:cs="Times New Roman"/>
          <w:sz w:val="32"/>
          <w:szCs w:val="32"/>
        </w:rPr>
        <w:t>950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руб. заработная плата с начислениями.  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На отопление администрации, ФАПА, СДК и библиотеки  израсходовано </w:t>
      </w:r>
      <w:r>
        <w:rPr>
          <w:rFonts w:ascii="Times New Roman" w:hAnsi="Times New Roman" w:cs="Times New Roman"/>
          <w:sz w:val="32"/>
          <w:szCs w:val="32"/>
        </w:rPr>
        <w:t>725</w:t>
      </w:r>
      <w:r w:rsidRPr="00004807">
        <w:rPr>
          <w:rFonts w:ascii="Times New Roman" w:hAnsi="Times New Roman" w:cs="Times New Roman"/>
          <w:sz w:val="32"/>
          <w:szCs w:val="32"/>
        </w:rPr>
        <w:t>тыс., по сравнению 20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годом на </w:t>
      </w:r>
      <w:r>
        <w:rPr>
          <w:rFonts w:ascii="Times New Roman" w:hAnsi="Times New Roman" w:cs="Times New Roman"/>
          <w:sz w:val="32"/>
          <w:szCs w:val="32"/>
        </w:rPr>
        <w:t>150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</w:t>
      </w:r>
      <w:r>
        <w:rPr>
          <w:rFonts w:ascii="Times New Roman" w:hAnsi="Times New Roman" w:cs="Times New Roman"/>
          <w:sz w:val="32"/>
          <w:szCs w:val="32"/>
        </w:rPr>
        <w:lastRenderedPageBreak/>
        <w:t>больше.</w:t>
      </w:r>
      <w:r w:rsidRPr="00EA1616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В 2020 году началась работа по газификации административного здания. </w:t>
      </w:r>
      <w:r>
        <w:rPr>
          <w:rFonts w:ascii="Times New Roman" w:hAnsi="Times New Roman" w:cs="Times New Roman"/>
          <w:sz w:val="32"/>
          <w:szCs w:val="32"/>
        </w:rPr>
        <w:t>На ремонт системы отопления</w:t>
      </w:r>
      <w:r w:rsidR="00C079CA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прошлом году было израсходовано 520 тыс.</w:t>
      </w:r>
      <w:r w:rsidRPr="00004807">
        <w:rPr>
          <w:rFonts w:ascii="Times New Roman" w:hAnsi="Times New Roman" w:cs="Times New Roman"/>
          <w:sz w:val="32"/>
          <w:szCs w:val="32"/>
        </w:rPr>
        <w:t xml:space="preserve">  из бюджета </w:t>
      </w:r>
      <w:r>
        <w:rPr>
          <w:rFonts w:ascii="Times New Roman" w:hAnsi="Times New Roman" w:cs="Times New Roman"/>
          <w:sz w:val="32"/>
          <w:szCs w:val="32"/>
        </w:rPr>
        <w:t>области.</w:t>
      </w:r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Дополнительно еще нужно    202 тыс. на монтаж вентиляции.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За прошедший год расходы на культуру составили </w:t>
      </w:r>
      <w:r>
        <w:rPr>
          <w:rFonts w:ascii="Times New Roman" w:hAnsi="Times New Roman" w:cs="Times New Roman"/>
          <w:sz w:val="32"/>
          <w:szCs w:val="32"/>
        </w:rPr>
        <w:t>877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руб.,  из них на заработную плату с начислением </w:t>
      </w:r>
      <w:r>
        <w:rPr>
          <w:rFonts w:ascii="Times New Roman" w:hAnsi="Times New Roman" w:cs="Times New Roman"/>
          <w:sz w:val="32"/>
          <w:szCs w:val="32"/>
        </w:rPr>
        <w:t>837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тыс.,  и   40 тыс. руб.  на мероприятия. 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На опубликования нормативных документов в газете «Маяк» </w:t>
      </w:r>
      <w:r>
        <w:rPr>
          <w:rFonts w:ascii="Times New Roman" w:hAnsi="Times New Roman" w:cs="Times New Roman"/>
          <w:sz w:val="32"/>
          <w:szCs w:val="32"/>
        </w:rPr>
        <w:t>израсходовано 7</w:t>
      </w:r>
      <w:r w:rsidRPr="00004807">
        <w:rPr>
          <w:rFonts w:ascii="Times New Roman" w:hAnsi="Times New Roman" w:cs="Times New Roman"/>
          <w:sz w:val="32"/>
          <w:szCs w:val="32"/>
        </w:rPr>
        <w:t>тыс. руб.</w:t>
      </w:r>
      <w:r>
        <w:rPr>
          <w:rFonts w:ascii="Times New Roman" w:hAnsi="Times New Roman" w:cs="Times New Roman"/>
          <w:sz w:val="32"/>
          <w:szCs w:val="32"/>
        </w:rPr>
        <w:t xml:space="preserve"> и 239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руб. было перечислено</w:t>
      </w:r>
      <w:r>
        <w:rPr>
          <w:rFonts w:ascii="Times New Roman" w:hAnsi="Times New Roman" w:cs="Times New Roman"/>
          <w:sz w:val="32"/>
          <w:szCs w:val="32"/>
        </w:rPr>
        <w:t xml:space="preserve"> пенсии муниципальному </w:t>
      </w:r>
      <w:r w:rsidRPr="00004807">
        <w:rPr>
          <w:rFonts w:ascii="Times New Roman" w:hAnsi="Times New Roman" w:cs="Times New Roman"/>
          <w:sz w:val="32"/>
          <w:szCs w:val="32"/>
        </w:rPr>
        <w:t xml:space="preserve"> работнику, вышедшему на пенсию.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2021году</w:t>
      </w:r>
      <w:r w:rsidRPr="0000480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04807">
        <w:rPr>
          <w:rFonts w:ascii="Times New Roman" w:hAnsi="Times New Roman" w:cs="Times New Roman"/>
          <w:sz w:val="32"/>
          <w:szCs w:val="32"/>
        </w:rPr>
        <w:t>а территории поселения работали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один</w:t>
      </w:r>
      <w:r w:rsidRPr="00004807">
        <w:rPr>
          <w:rFonts w:ascii="Times New Roman" w:hAnsi="Times New Roman" w:cs="Times New Roman"/>
          <w:sz w:val="32"/>
          <w:szCs w:val="32"/>
        </w:rPr>
        <w:t xml:space="preserve"> магазина</w:t>
      </w:r>
      <w:r>
        <w:rPr>
          <w:rFonts w:ascii="Times New Roman" w:hAnsi="Times New Roman" w:cs="Times New Roman"/>
          <w:sz w:val="32"/>
          <w:szCs w:val="32"/>
        </w:rPr>
        <w:t xml:space="preserve"> и автолавка  РАЙПО: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За доставку товаров первой необходимости свыше 11 км из бюджета израсходовано </w:t>
      </w:r>
      <w:r>
        <w:rPr>
          <w:rFonts w:ascii="Times New Roman" w:hAnsi="Times New Roman" w:cs="Times New Roman"/>
          <w:sz w:val="32"/>
          <w:szCs w:val="32"/>
        </w:rPr>
        <w:t>200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</w:t>
      </w:r>
      <w:r>
        <w:rPr>
          <w:rFonts w:ascii="Times New Roman" w:hAnsi="Times New Roman" w:cs="Times New Roman"/>
          <w:sz w:val="32"/>
          <w:szCs w:val="32"/>
        </w:rPr>
        <w:t xml:space="preserve"> руб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это за 4квартал 20 года и за 1и2 квартал 2021 года. Долг за сельским поселением перед РАЙПО за 3и 4 квартал 2021года составил 133 тыс. руб. Настоящее время, наконец, то открылся магазин в. Захарово и закончились мучения наших жителей.</w:t>
      </w:r>
      <w:r w:rsidRPr="00004807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 На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сельского поселения </w:t>
      </w:r>
      <w:r w:rsidRPr="00004807">
        <w:rPr>
          <w:rFonts w:ascii="Times New Roman" w:hAnsi="Times New Roman" w:cs="Times New Roman"/>
          <w:sz w:val="32"/>
          <w:szCs w:val="32"/>
        </w:rPr>
        <w:t xml:space="preserve">в д. Захарово есть ФАП. В основном обслуживаются жители д. Захарово и 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 w:rsidRPr="00004807">
        <w:rPr>
          <w:rFonts w:ascii="Times New Roman" w:hAnsi="Times New Roman" w:cs="Times New Roman"/>
          <w:sz w:val="32"/>
          <w:szCs w:val="32"/>
        </w:rPr>
        <w:t>.  Для оказания первой помощи есть  все необходимое. Очень плохо, что п</w:t>
      </w:r>
      <w:r>
        <w:rPr>
          <w:rFonts w:ascii="Times New Roman" w:hAnsi="Times New Roman" w:cs="Times New Roman"/>
          <w:sz w:val="32"/>
          <w:szCs w:val="32"/>
        </w:rPr>
        <w:t>ри ФАПЕ</w:t>
      </w:r>
      <w:r w:rsidRPr="00004807">
        <w:rPr>
          <w:rFonts w:ascii="Times New Roman" w:hAnsi="Times New Roman" w:cs="Times New Roman"/>
          <w:sz w:val="32"/>
          <w:szCs w:val="32"/>
        </w:rPr>
        <w:t xml:space="preserve">  не работает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 аптека. Жителям нужно ехать за 25 км за </w:t>
      </w:r>
      <w:r>
        <w:rPr>
          <w:rFonts w:ascii="Times New Roman" w:hAnsi="Times New Roman" w:cs="Times New Roman"/>
          <w:sz w:val="32"/>
          <w:szCs w:val="32"/>
        </w:rPr>
        <w:t xml:space="preserve"> необходимыми </w:t>
      </w:r>
      <w:r w:rsidRPr="00004807">
        <w:rPr>
          <w:rFonts w:ascii="Times New Roman" w:hAnsi="Times New Roman" w:cs="Times New Roman"/>
          <w:sz w:val="32"/>
          <w:szCs w:val="32"/>
        </w:rPr>
        <w:t>лекарствами в Детчино или просто просить кого-нибудь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Передвижное почтовое отделение работает в том же режиме, что и раньше, хотелось бы, чтобы было стационарное.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Одна из важных  задач администрации – это благоустройство</w:t>
      </w:r>
      <w:r>
        <w:rPr>
          <w:rFonts w:ascii="Times New Roman" w:hAnsi="Times New Roman" w:cs="Times New Roman"/>
          <w:sz w:val="32"/>
          <w:szCs w:val="32"/>
        </w:rPr>
        <w:t>, улучшение жизни населения, создание наиболее благоприятных комфортных условий для проживания и здоровья человека</w:t>
      </w:r>
      <w:r w:rsidRPr="0000480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Любой человек, приезжающий в населенный пункт, обращает внимание на чистоту и порядок, состояние дорог,  освещение. </w:t>
      </w:r>
      <w:r w:rsidRPr="00004807">
        <w:rPr>
          <w:rFonts w:ascii="Times New Roman" w:hAnsi="Times New Roman" w:cs="Times New Roman"/>
          <w:sz w:val="32"/>
          <w:szCs w:val="32"/>
        </w:rPr>
        <w:t xml:space="preserve">Из бюджета  </w:t>
      </w:r>
      <w:r>
        <w:rPr>
          <w:rFonts w:ascii="Times New Roman" w:hAnsi="Times New Roman" w:cs="Times New Roman"/>
          <w:sz w:val="32"/>
          <w:szCs w:val="32"/>
        </w:rPr>
        <w:t xml:space="preserve"> на эти цели </w:t>
      </w:r>
      <w:r w:rsidRPr="00004807">
        <w:rPr>
          <w:rFonts w:ascii="Times New Roman" w:hAnsi="Times New Roman" w:cs="Times New Roman"/>
          <w:sz w:val="32"/>
          <w:szCs w:val="32"/>
        </w:rPr>
        <w:t xml:space="preserve">было израсходовано </w:t>
      </w:r>
      <w:r>
        <w:rPr>
          <w:rFonts w:ascii="Times New Roman" w:hAnsi="Times New Roman" w:cs="Times New Roman"/>
          <w:sz w:val="32"/>
          <w:szCs w:val="32"/>
        </w:rPr>
        <w:t>887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 руб., из них на уличное </w:t>
      </w:r>
      <w:r w:rsidRPr="00004807">
        <w:rPr>
          <w:rFonts w:ascii="Times New Roman" w:hAnsi="Times New Roman" w:cs="Times New Roman"/>
          <w:sz w:val="32"/>
          <w:szCs w:val="32"/>
        </w:rPr>
        <w:lastRenderedPageBreak/>
        <w:t>освещение  1</w:t>
      </w:r>
      <w:r>
        <w:rPr>
          <w:rFonts w:ascii="Times New Roman" w:hAnsi="Times New Roman" w:cs="Times New Roman"/>
          <w:sz w:val="32"/>
          <w:szCs w:val="32"/>
        </w:rPr>
        <w:t>53</w:t>
      </w:r>
      <w:r w:rsidRPr="00004807">
        <w:rPr>
          <w:rFonts w:ascii="Times New Roman" w:hAnsi="Times New Roman" w:cs="Times New Roman"/>
          <w:sz w:val="32"/>
          <w:szCs w:val="32"/>
        </w:rPr>
        <w:t xml:space="preserve"> тыс.,.</w:t>
      </w:r>
      <w:r>
        <w:rPr>
          <w:rFonts w:ascii="Times New Roman" w:hAnsi="Times New Roman" w:cs="Times New Roman"/>
          <w:sz w:val="32"/>
          <w:szCs w:val="32"/>
        </w:rPr>
        <w:t xml:space="preserve"> и 13 тыс.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 замену 2 фонарей</w:t>
      </w:r>
      <w:r w:rsidRPr="00004807">
        <w:rPr>
          <w:rFonts w:ascii="Times New Roman" w:hAnsi="Times New Roman" w:cs="Times New Roman"/>
          <w:sz w:val="32"/>
          <w:szCs w:val="32"/>
        </w:rPr>
        <w:t xml:space="preserve"> по улице Лесной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Центральная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д. Захарово. Был отремонтирован памятник  погибшим землякам в д. Захарово за счет средств бюджета в сумме 140тыс. руб.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В прошедшем году мы приняли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участие   в программе 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областному </w:t>
      </w:r>
      <w:r w:rsidRPr="00004807">
        <w:rPr>
          <w:rFonts w:ascii="Times New Roman" w:hAnsi="Times New Roman" w:cs="Times New Roman"/>
          <w:sz w:val="32"/>
          <w:szCs w:val="32"/>
        </w:rPr>
        <w:t>инициативному бюджетированию</w:t>
      </w:r>
      <w:r>
        <w:rPr>
          <w:rFonts w:ascii="Times New Roman" w:hAnsi="Times New Roman" w:cs="Times New Roman"/>
          <w:sz w:val="32"/>
          <w:szCs w:val="32"/>
        </w:rPr>
        <w:t xml:space="preserve">. Сделали - «Ограждение площадки и административного здания»;  </w:t>
      </w:r>
      <w:r w:rsidRPr="00004807">
        <w:rPr>
          <w:rFonts w:ascii="Times New Roman" w:hAnsi="Times New Roman" w:cs="Times New Roman"/>
          <w:sz w:val="32"/>
          <w:szCs w:val="32"/>
        </w:rPr>
        <w:t xml:space="preserve"> 5 % денежных средств от  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>населения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составило  22250 рублей  перечислено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жителями</w:t>
      </w:r>
      <w:r w:rsidRPr="00004807">
        <w:rPr>
          <w:rFonts w:ascii="Times New Roman" w:hAnsi="Times New Roman" w:cs="Times New Roman"/>
          <w:sz w:val="32"/>
          <w:szCs w:val="32"/>
        </w:rPr>
        <w:t xml:space="preserve"> и спонсор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004807">
        <w:rPr>
          <w:rFonts w:ascii="Times New Roman" w:hAnsi="Times New Roman" w:cs="Times New Roman"/>
          <w:sz w:val="32"/>
          <w:szCs w:val="32"/>
        </w:rPr>
        <w:t>, 5%  - денежных средства 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 это  тоже 22250 руб.</w:t>
      </w:r>
      <w:r w:rsidRPr="00004807">
        <w:rPr>
          <w:rFonts w:ascii="Times New Roman" w:hAnsi="Times New Roman" w:cs="Times New Roman"/>
          <w:sz w:val="32"/>
          <w:szCs w:val="32"/>
        </w:rPr>
        <w:t xml:space="preserve"> было израсходовано из  бюджета поселения и 90 % - бюджет области</w:t>
      </w:r>
      <w:r w:rsidR="00AA68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это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400500 руб</w:t>
      </w:r>
      <w:r w:rsidRPr="0000480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На территории поселения проводились субботники по уборке придомовых  территорий и мест общего пользования,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летнне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осенний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период</w:t>
      </w:r>
      <w:r>
        <w:rPr>
          <w:rFonts w:ascii="Times New Roman" w:hAnsi="Times New Roman" w:cs="Times New Roman"/>
          <w:sz w:val="32"/>
          <w:szCs w:val="32"/>
        </w:rPr>
        <w:t xml:space="preserve"> производился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окос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004807">
        <w:rPr>
          <w:rFonts w:ascii="Times New Roman" w:hAnsi="Times New Roman" w:cs="Times New Roman"/>
          <w:sz w:val="32"/>
          <w:szCs w:val="32"/>
        </w:rPr>
        <w:t>акже  наше посел</w:t>
      </w:r>
      <w:r>
        <w:rPr>
          <w:rFonts w:ascii="Times New Roman" w:hAnsi="Times New Roman" w:cs="Times New Roman"/>
          <w:sz w:val="32"/>
          <w:szCs w:val="32"/>
        </w:rPr>
        <w:t xml:space="preserve">ения  приняло  участия в акции </w:t>
      </w:r>
      <w:r w:rsidRPr="00004807">
        <w:rPr>
          <w:rFonts w:ascii="Times New Roman" w:hAnsi="Times New Roman" w:cs="Times New Roman"/>
          <w:sz w:val="32"/>
          <w:szCs w:val="32"/>
        </w:rPr>
        <w:t xml:space="preserve">  «САД ПОБЕДЫ», где  было посажено 12 </w:t>
      </w:r>
      <w:r>
        <w:rPr>
          <w:rFonts w:ascii="Times New Roman" w:hAnsi="Times New Roman" w:cs="Times New Roman"/>
          <w:sz w:val="32"/>
          <w:szCs w:val="32"/>
        </w:rPr>
        <w:t>сосен</w:t>
      </w:r>
      <w:r w:rsidRPr="0000480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вокруг детской площадки</w:t>
      </w:r>
      <w:r w:rsidRPr="00004807">
        <w:rPr>
          <w:rFonts w:ascii="Times New Roman" w:hAnsi="Times New Roman" w:cs="Times New Roman"/>
          <w:sz w:val="32"/>
          <w:szCs w:val="32"/>
        </w:rPr>
        <w:t>.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Хочется поблагодарить жителей,  кто не оста</w:t>
      </w:r>
      <w:r>
        <w:rPr>
          <w:rFonts w:ascii="Times New Roman" w:hAnsi="Times New Roman" w:cs="Times New Roman"/>
          <w:sz w:val="32"/>
          <w:szCs w:val="32"/>
        </w:rPr>
        <w:t xml:space="preserve">лся равнодушным и принял в этом </w:t>
      </w:r>
      <w:r w:rsidRPr="00004807">
        <w:rPr>
          <w:rFonts w:ascii="Times New Roman" w:hAnsi="Times New Roman" w:cs="Times New Roman"/>
          <w:sz w:val="32"/>
          <w:szCs w:val="32"/>
        </w:rPr>
        <w:t>участие.</w:t>
      </w:r>
      <w:r w:rsidRPr="0000480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А на средства выделенные спонсорами: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была произведена</w:t>
      </w:r>
      <w:r w:rsidRPr="00FE62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ул. Дачная в д. Севрюково откачка  канализационного колодца,  было вывезено и откачено 16кубов(4 машины),  на той же улицы была спилена и убрана  старая береза. Также приобретена машина щебня для засыпки ямы на дороге по ул. Центральная, д.1 в д. Захарово. Приобретены подарки знаменательным датам жителей, которые вручались на день села  и  организован сладкий стол. А 9 мая  детей  войны поздравили,  подписав открытку и  вручив денежные  средства в размере 500 руб. Хочется сказать спасибо нашим спонсорам: Главе сельской Думы Губанову М.Д., генеральному директор</w:t>
      </w:r>
      <w:proofErr w:type="gramStart"/>
      <w:r>
        <w:rPr>
          <w:rFonts w:ascii="Times New Roman" w:hAnsi="Times New Roman" w:cs="Times New Roman"/>
          <w:sz w:val="32"/>
          <w:szCs w:val="32"/>
        </w:rPr>
        <w:t>у ООО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«Органика» Акопяну Артуру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Агвановучу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депутату Законодательного собрания Дроздовой Татьяне </w:t>
      </w:r>
      <w:r w:rsidR="00AA6832">
        <w:rPr>
          <w:rFonts w:ascii="Times New Roman" w:hAnsi="Times New Roman" w:cs="Times New Roman"/>
          <w:sz w:val="32"/>
          <w:szCs w:val="32"/>
        </w:rPr>
        <w:t>Николаевна</w:t>
      </w:r>
      <w:r>
        <w:rPr>
          <w:rFonts w:ascii="Times New Roman" w:hAnsi="Times New Roman" w:cs="Times New Roman"/>
          <w:sz w:val="32"/>
          <w:szCs w:val="32"/>
        </w:rPr>
        <w:t>, которые не отказывают Вам в помощи.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lastRenderedPageBreak/>
        <w:t>Кроме того на благоустройство  были привлечены средства организации АПК «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 w:rsidRPr="00004807">
        <w:rPr>
          <w:rFonts w:ascii="Times New Roman" w:hAnsi="Times New Roman" w:cs="Times New Roman"/>
          <w:sz w:val="32"/>
          <w:szCs w:val="32"/>
        </w:rPr>
        <w:t>»  в сумме 12 тыс. руб., которые оплачивались непосредственно работнику, который убирал контейнерную площадку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Проводились в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году  работы по  содержанию дорог: очистка  от снега,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 деревни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А на перекрестке   улицы  Полевой и Советской было произведено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окувечивание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дороги. Все виды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 проводились</w:t>
      </w:r>
      <w:r w:rsidRPr="00A11132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за счет </w:t>
      </w:r>
      <w:r>
        <w:rPr>
          <w:rFonts w:ascii="Times New Roman" w:hAnsi="Times New Roman" w:cs="Times New Roman"/>
          <w:sz w:val="32"/>
          <w:szCs w:val="32"/>
        </w:rPr>
        <w:t>денежных средств</w:t>
      </w:r>
      <w:r w:rsidRPr="00004807"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 xml:space="preserve">. Так как полномочия не поселение не принимало. 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средства Фонда капитального ремонта произведен ремонт крыши дома№1по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Центральная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д. Захарово.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Наконец-то продвинулся вопрос в д. Севрюково о газификации.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году провели уличный газопровод. Теперь жители готовят пакет документов для подключения своих домов. Также для жителей наших населенных пунктов, где проходит, газопровод </w:t>
      </w:r>
      <w:r w:rsidR="00E40B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 поручению Президента   Путина появилась возможность провести газ до земельного участка бесплатно.</w:t>
      </w:r>
      <w:r w:rsidR="00E40B92">
        <w:rPr>
          <w:rFonts w:ascii="Times New Roman" w:hAnsi="Times New Roman" w:cs="Times New Roman"/>
          <w:sz w:val="32"/>
          <w:szCs w:val="32"/>
        </w:rPr>
        <w:t xml:space="preserve"> Желающим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0B9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ужно подать заявку и собрать пакет документов.</w:t>
      </w:r>
    </w:p>
    <w:p w:rsidR="00515BBF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год  наше поселения  участвует в районном конкурсе «Лучше подсобное ветеранское подворье» В 2021 году  представляла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Каражелевская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Николаевна, за что была награждена ценным подарком и грамотой.</w:t>
      </w:r>
    </w:p>
    <w:p w:rsidR="00515BBF" w:rsidRDefault="00515BBF" w:rsidP="00515BBF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2021год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 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>напряжённым,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июль-август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рошла</w:t>
      </w:r>
      <w:proofErr w:type="gramStart"/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/х 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перепись, </w:t>
      </w:r>
      <w:r w:rsidRPr="00004807">
        <w:rPr>
          <w:rFonts w:ascii="Times New Roman" w:hAnsi="Times New Roman" w:cs="Times New Roman"/>
          <w:sz w:val="32"/>
          <w:szCs w:val="32"/>
        </w:rPr>
        <w:t>в  сентябре</w:t>
      </w:r>
      <w:r>
        <w:rPr>
          <w:rFonts w:ascii="Times New Roman" w:hAnsi="Times New Roman" w:cs="Times New Roman"/>
          <w:sz w:val="32"/>
          <w:szCs w:val="32"/>
        </w:rPr>
        <w:t xml:space="preserve"> прошли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выборы  в Государственную Д</w:t>
      </w:r>
      <w:r w:rsidR="001451D7">
        <w:rPr>
          <w:rFonts w:ascii="Times New Roman" w:hAnsi="Times New Roman" w:cs="Times New Roman"/>
          <w:sz w:val="32"/>
          <w:szCs w:val="32"/>
        </w:rPr>
        <w:t>уму, в октябр</w:t>
      </w:r>
      <w:r w:rsidR="00E40B92">
        <w:rPr>
          <w:rFonts w:ascii="Times New Roman" w:hAnsi="Times New Roman" w:cs="Times New Roman"/>
          <w:sz w:val="32"/>
          <w:szCs w:val="32"/>
        </w:rPr>
        <w:t>ь</w:t>
      </w:r>
      <w:r w:rsidR="001451D7">
        <w:rPr>
          <w:rFonts w:ascii="Times New Roman" w:hAnsi="Times New Roman" w:cs="Times New Roman"/>
          <w:sz w:val="32"/>
          <w:szCs w:val="32"/>
        </w:rPr>
        <w:t xml:space="preserve"> – ноябрь</w:t>
      </w:r>
      <w:r>
        <w:rPr>
          <w:rFonts w:ascii="Times New Roman" w:hAnsi="Times New Roman" w:cs="Times New Roman"/>
          <w:sz w:val="32"/>
          <w:szCs w:val="32"/>
        </w:rPr>
        <w:t xml:space="preserve"> перепись населения.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Хочу поблагодарить жителей, за то, что приняли участие и исполнили свой гражданский до</w:t>
      </w:r>
      <w:r w:rsidR="00E40B9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г, избирательную комиссию и конечно переписчиков.</w:t>
      </w:r>
    </w:p>
    <w:p w:rsidR="00515BBF" w:rsidRDefault="00515BBF" w:rsidP="00515BBF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Одним из  основных направлений  в работе администрации является работа по обращению  граждан. За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 в администрацию поступило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>73</w:t>
      </w:r>
      <w:r w:rsidRPr="00004807">
        <w:rPr>
          <w:rFonts w:ascii="Times New Roman" w:hAnsi="Times New Roman" w:cs="Times New Roman"/>
          <w:sz w:val="32"/>
          <w:szCs w:val="32"/>
        </w:rPr>
        <w:t xml:space="preserve">устных обращений  и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04807">
        <w:rPr>
          <w:rFonts w:ascii="Times New Roman" w:hAnsi="Times New Roman" w:cs="Times New Roman"/>
          <w:sz w:val="32"/>
          <w:szCs w:val="32"/>
        </w:rPr>
        <w:t xml:space="preserve"> письменных заявлений.</w:t>
      </w:r>
      <w:r>
        <w:rPr>
          <w:rFonts w:ascii="Times New Roman" w:hAnsi="Times New Roman" w:cs="Times New Roman"/>
          <w:sz w:val="32"/>
          <w:szCs w:val="32"/>
        </w:rPr>
        <w:t xml:space="preserve"> И через Программу обратной Связи 4 обращений.</w:t>
      </w:r>
      <w:r w:rsidRPr="00004807">
        <w:rPr>
          <w:rFonts w:ascii="Times New Roman" w:hAnsi="Times New Roman" w:cs="Times New Roman"/>
          <w:sz w:val="32"/>
          <w:szCs w:val="32"/>
        </w:rPr>
        <w:t xml:space="preserve"> Ни </w:t>
      </w:r>
      <w:r w:rsidRPr="00004807">
        <w:rPr>
          <w:rFonts w:ascii="Times New Roman" w:hAnsi="Times New Roman" w:cs="Times New Roman"/>
          <w:sz w:val="32"/>
          <w:szCs w:val="32"/>
        </w:rPr>
        <w:lastRenderedPageBreak/>
        <w:t xml:space="preserve">одно обращение и заявление не осталось не рассмотренным. </w:t>
      </w:r>
      <w:r w:rsidR="001451D7">
        <w:rPr>
          <w:rFonts w:ascii="Times New Roman" w:hAnsi="Times New Roman" w:cs="Times New Roman"/>
          <w:sz w:val="32"/>
          <w:szCs w:val="32"/>
        </w:rPr>
        <w:t>Выдано 103 справки  в основном о составе семьи.</w:t>
      </w:r>
    </w:p>
    <w:p w:rsidR="00515BBF" w:rsidRDefault="00515BBF" w:rsidP="00515B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2C5D">
        <w:rPr>
          <w:rFonts w:ascii="Times New Roman" w:hAnsi="Times New Roman" w:cs="Times New Roman"/>
          <w:sz w:val="32"/>
          <w:szCs w:val="32"/>
        </w:rPr>
        <w:t>Информирование  населения о деятельности администрации сельского поселения ведется путем размещения информации на сайте администрации сельского поселения в сети Интернет, а также на  информационных стендах. И газете «Маяк»</w:t>
      </w:r>
    </w:p>
    <w:p w:rsidR="00515BBF" w:rsidRPr="00004807" w:rsidRDefault="00515BBF" w:rsidP="00515B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  <w:u w:val="single"/>
        </w:rPr>
        <w:t>Проблем у нас много</w:t>
      </w:r>
      <w:r w:rsidRPr="00004807">
        <w:rPr>
          <w:rFonts w:ascii="Times New Roman" w:hAnsi="Times New Roman" w:cs="Times New Roman"/>
          <w:sz w:val="32"/>
          <w:szCs w:val="32"/>
        </w:rPr>
        <w:t xml:space="preserve">: особенно дороги, не только местные, 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>районные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но  и регионального  значения, уличное освещени</w:t>
      </w:r>
      <w:r>
        <w:rPr>
          <w:rFonts w:ascii="Times New Roman" w:hAnsi="Times New Roman" w:cs="Times New Roman"/>
          <w:sz w:val="32"/>
          <w:szCs w:val="32"/>
        </w:rPr>
        <w:t>е наших населённых пунктов</w:t>
      </w:r>
      <w:r w:rsidRPr="00004807">
        <w:rPr>
          <w:rFonts w:ascii="Times New Roman" w:hAnsi="Times New Roman" w:cs="Times New Roman"/>
          <w:sz w:val="32"/>
          <w:szCs w:val="32"/>
        </w:rPr>
        <w:t xml:space="preserve">. Проблемные вопросы, которые были 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>озвучены в прошлом году решены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не  полностью –  во</w:t>
      </w:r>
      <w:r>
        <w:rPr>
          <w:rFonts w:ascii="Times New Roman" w:hAnsi="Times New Roman" w:cs="Times New Roman"/>
          <w:sz w:val="32"/>
          <w:szCs w:val="32"/>
        </w:rPr>
        <w:t xml:space="preserve">прос лекарств не решен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ФАПе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004807">
        <w:rPr>
          <w:rFonts w:ascii="Times New Roman" w:hAnsi="Times New Roman" w:cs="Times New Roman"/>
          <w:sz w:val="32"/>
          <w:szCs w:val="32"/>
        </w:rPr>
        <w:t xml:space="preserve"> автобусное сообщение в д. Севрюково остаётся открытым.  </w:t>
      </w:r>
      <w:r>
        <w:rPr>
          <w:rFonts w:ascii="Times New Roman" w:hAnsi="Times New Roman" w:cs="Times New Roman"/>
          <w:sz w:val="32"/>
          <w:szCs w:val="32"/>
        </w:rPr>
        <w:t>Не решен вопрос с маршруткой, как не ходил первый рейс в субботу и воскресенье так и не ходить. Перевозчик ссылается 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то что никто не едет и машина идет пустая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 мы наметили следующие задачи:</w:t>
      </w:r>
    </w:p>
    <w:p w:rsidR="00515BBF" w:rsidRDefault="00515BBF" w:rsidP="00515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Уличное освещения д. 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Азарово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(правда в бюджете нет на это денежных средств, хотели попробовать через инициативное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451D7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1451D7">
        <w:rPr>
          <w:rFonts w:ascii="Times New Roman" w:hAnsi="Times New Roman" w:cs="Times New Roman"/>
          <w:sz w:val="32"/>
          <w:szCs w:val="32"/>
        </w:rPr>
        <w:t>юджетирование</w:t>
      </w:r>
      <w:r>
        <w:rPr>
          <w:rFonts w:ascii="Times New Roman" w:hAnsi="Times New Roman" w:cs="Times New Roman"/>
          <w:sz w:val="32"/>
          <w:szCs w:val="32"/>
        </w:rPr>
        <w:t xml:space="preserve">.,    </w:t>
      </w:r>
    </w:p>
    <w:p w:rsidR="00515BBF" w:rsidRDefault="00515BBF" w:rsidP="00515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004807">
        <w:rPr>
          <w:rFonts w:ascii="Times New Roman" w:hAnsi="Times New Roman" w:cs="Times New Roman"/>
          <w:sz w:val="32"/>
          <w:szCs w:val="32"/>
        </w:rPr>
        <w:t>родо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004807">
        <w:rPr>
          <w:rFonts w:ascii="Times New Roman" w:hAnsi="Times New Roman" w:cs="Times New Roman"/>
          <w:sz w:val="32"/>
          <w:szCs w:val="32"/>
        </w:rPr>
        <w:t>жить работы по газификации административного здания</w:t>
      </w:r>
      <w:r>
        <w:rPr>
          <w:rFonts w:ascii="Times New Roman" w:hAnsi="Times New Roman" w:cs="Times New Roman"/>
          <w:sz w:val="32"/>
          <w:szCs w:val="32"/>
        </w:rPr>
        <w:t xml:space="preserve">  и пустить его в этом году,</w:t>
      </w:r>
    </w:p>
    <w:p w:rsidR="00515BBF" w:rsidRDefault="00515BBF" w:rsidP="00515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Установить дополнительно 1 фонарь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3 Севрюково</w:t>
      </w:r>
    </w:p>
    <w:p w:rsidR="00DB653F" w:rsidRDefault="00515BBF" w:rsidP="00515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 плюс нерешённые вопросы 2021</w:t>
      </w:r>
      <w:r w:rsidRPr="00004807">
        <w:rPr>
          <w:rFonts w:ascii="Times New Roman" w:hAnsi="Times New Roman" w:cs="Times New Roman"/>
          <w:sz w:val="32"/>
          <w:szCs w:val="32"/>
        </w:rPr>
        <w:t>года.</w:t>
      </w:r>
    </w:p>
    <w:p w:rsidR="00515BBF" w:rsidRPr="00DB653F" w:rsidRDefault="00515BBF" w:rsidP="00515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B653F">
        <w:rPr>
          <w:rFonts w:ascii="Times New Roman" w:hAnsi="Times New Roman" w:cs="Times New Roman"/>
          <w:sz w:val="32"/>
          <w:szCs w:val="32"/>
        </w:rPr>
        <w:t xml:space="preserve"> Решение всех этих задач зависит не только от нас, но и от того будут ли денежные средства в бюджете,  бюджет на 2022 год  составляет всего 3 мил. 700тыс. рублей. Остатков прошлого года нет.  Плюс </w:t>
      </w:r>
      <w:proofErr w:type="spellStart"/>
      <w:r w:rsidR="00E40B92" w:rsidRPr="00DB653F">
        <w:rPr>
          <w:rFonts w:ascii="Times New Roman" w:hAnsi="Times New Roman" w:cs="Times New Roman"/>
          <w:sz w:val="32"/>
          <w:szCs w:val="32"/>
        </w:rPr>
        <w:t>к</w:t>
      </w:r>
      <w:r w:rsidRPr="00DB653F">
        <w:rPr>
          <w:rFonts w:ascii="Times New Roman" w:hAnsi="Times New Roman" w:cs="Times New Roman"/>
          <w:sz w:val="32"/>
          <w:szCs w:val="32"/>
        </w:rPr>
        <w:t>редиторка</w:t>
      </w:r>
      <w:proofErr w:type="spellEnd"/>
      <w:r w:rsidRPr="00DB653F">
        <w:rPr>
          <w:rFonts w:ascii="Times New Roman" w:hAnsi="Times New Roman" w:cs="Times New Roman"/>
          <w:sz w:val="32"/>
          <w:szCs w:val="32"/>
        </w:rPr>
        <w:t xml:space="preserve"> </w:t>
      </w:r>
      <w:r w:rsidR="00E40B92" w:rsidRPr="00DB653F">
        <w:rPr>
          <w:rFonts w:ascii="Times New Roman" w:hAnsi="Times New Roman" w:cs="Times New Roman"/>
          <w:sz w:val="32"/>
          <w:szCs w:val="32"/>
        </w:rPr>
        <w:t xml:space="preserve"> </w:t>
      </w:r>
      <w:r w:rsidRPr="00DB653F">
        <w:rPr>
          <w:rFonts w:ascii="Times New Roman" w:hAnsi="Times New Roman" w:cs="Times New Roman"/>
          <w:sz w:val="32"/>
          <w:szCs w:val="32"/>
        </w:rPr>
        <w:t>2021 года</w:t>
      </w:r>
    </w:p>
    <w:p w:rsidR="00515BBF" w:rsidRPr="00004807" w:rsidRDefault="00DB653F" w:rsidP="00515BBF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заключение хочу</w:t>
      </w:r>
      <w:r w:rsidR="00515BBF" w:rsidRPr="00004807">
        <w:rPr>
          <w:rFonts w:ascii="Times New Roman" w:hAnsi="Times New Roman" w:cs="Times New Roman"/>
          <w:sz w:val="32"/>
          <w:szCs w:val="32"/>
        </w:rPr>
        <w:t xml:space="preserve">  поблагодарить   за работу всех сотрудников,  депутатов Сельской Думы во главе с  Губановым М.Д., Сказать спасибо за взаимодействие и сотрудничество </w:t>
      </w:r>
      <w:r w:rsidR="00515BBF" w:rsidRPr="00004807">
        <w:rPr>
          <w:rFonts w:ascii="Times New Roman" w:hAnsi="Times New Roman" w:cs="Times New Roman"/>
          <w:b/>
          <w:sz w:val="32"/>
          <w:szCs w:val="32"/>
          <w:u w:val="single"/>
        </w:rPr>
        <w:t xml:space="preserve">администрации  </w:t>
      </w:r>
      <w:proofErr w:type="spellStart"/>
      <w:r w:rsidR="00515BBF" w:rsidRPr="00004807">
        <w:rPr>
          <w:rFonts w:ascii="Times New Roman" w:hAnsi="Times New Roman" w:cs="Times New Roman"/>
          <w:sz w:val="32"/>
          <w:szCs w:val="32"/>
        </w:rPr>
        <w:t>Малоярославецкого</w:t>
      </w:r>
      <w:proofErr w:type="spellEnd"/>
      <w:r w:rsidR="00515BBF" w:rsidRPr="00004807">
        <w:rPr>
          <w:rFonts w:ascii="Times New Roman" w:hAnsi="Times New Roman" w:cs="Times New Roman"/>
          <w:sz w:val="32"/>
          <w:szCs w:val="32"/>
        </w:rPr>
        <w:t xml:space="preserve"> района в лице</w:t>
      </w:r>
      <w:r w:rsidR="00515BBF">
        <w:rPr>
          <w:rFonts w:ascii="Times New Roman" w:hAnsi="Times New Roman" w:cs="Times New Roman"/>
          <w:sz w:val="32"/>
          <w:szCs w:val="32"/>
        </w:rPr>
        <w:t xml:space="preserve">  Главы Парфёнова Вячеслава </w:t>
      </w:r>
      <w:r w:rsidR="00515BBF" w:rsidRPr="00004807">
        <w:rPr>
          <w:rFonts w:ascii="Times New Roman" w:hAnsi="Times New Roman" w:cs="Times New Roman"/>
          <w:sz w:val="32"/>
          <w:szCs w:val="32"/>
        </w:rPr>
        <w:t>В</w:t>
      </w:r>
      <w:r w:rsidR="00515BBF">
        <w:rPr>
          <w:rFonts w:ascii="Times New Roman" w:hAnsi="Times New Roman" w:cs="Times New Roman"/>
          <w:sz w:val="32"/>
          <w:szCs w:val="32"/>
        </w:rPr>
        <w:t>икторовича.</w:t>
      </w:r>
      <w:r w:rsidR="00515BBF" w:rsidRPr="00004807">
        <w:rPr>
          <w:rFonts w:ascii="Times New Roman" w:hAnsi="Times New Roman" w:cs="Times New Roman"/>
          <w:sz w:val="32"/>
          <w:szCs w:val="32"/>
        </w:rPr>
        <w:t xml:space="preserve"> Нашим  жителям поселения, </w:t>
      </w:r>
      <w:r w:rsidR="00515BBF" w:rsidRPr="00004807">
        <w:rPr>
          <w:rFonts w:ascii="Times New Roman" w:hAnsi="Times New Roman" w:cs="Times New Roman"/>
          <w:sz w:val="32"/>
          <w:szCs w:val="32"/>
        </w:rPr>
        <w:lastRenderedPageBreak/>
        <w:t xml:space="preserve">кто не остался в стороне от решения наших проблем. Мы  всегда  рады  видеть Вас и оказать посильную помощь  каждому. </w:t>
      </w:r>
    </w:p>
    <w:p w:rsidR="00515BBF" w:rsidRPr="00004807" w:rsidRDefault="00515BBF" w:rsidP="00515BBF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Спасибо  за внимание!        </w:t>
      </w:r>
    </w:p>
    <w:p w:rsidR="00515BBF" w:rsidRPr="00004807" w:rsidRDefault="00515BBF" w:rsidP="00515BBF">
      <w:pPr>
        <w:rPr>
          <w:sz w:val="32"/>
          <w:szCs w:val="32"/>
        </w:rPr>
      </w:pPr>
    </w:p>
    <w:p w:rsidR="00515BBF" w:rsidRPr="00004807" w:rsidRDefault="00515BBF" w:rsidP="00515BBF">
      <w:pPr>
        <w:rPr>
          <w:sz w:val="32"/>
          <w:szCs w:val="32"/>
        </w:rPr>
      </w:pPr>
    </w:p>
    <w:p w:rsidR="00515BBF" w:rsidRPr="00004807" w:rsidRDefault="00515BBF" w:rsidP="00515BBF">
      <w:pPr>
        <w:rPr>
          <w:sz w:val="32"/>
          <w:szCs w:val="32"/>
        </w:rPr>
      </w:pPr>
      <w:r w:rsidRPr="00004807">
        <w:rPr>
          <w:sz w:val="32"/>
          <w:szCs w:val="32"/>
        </w:rPr>
        <w:t xml:space="preserve">                     </w:t>
      </w:r>
    </w:p>
    <w:p w:rsidR="00515BBF" w:rsidRPr="00004807" w:rsidRDefault="00515BBF" w:rsidP="00515BBF">
      <w:pPr>
        <w:jc w:val="right"/>
        <w:rPr>
          <w:sz w:val="32"/>
          <w:szCs w:val="32"/>
        </w:rPr>
      </w:pPr>
    </w:p>
    <w:p w:rsidR="00515BBF" w:rsidRPr="00004807" w:rsidRDefault="00515BBF" w:rsidP="00515BBF">
      <w:pPr>
        <w:jc w:val="right"/>
        <w:rPr>
          <w:sz w:val="32"/>
          <w:szCs w:val="32"/>
        </w:rPr>
      </w:pPr>
    </w:p>
    <w:p w:rsidR="00640431" w:rsidRDefault="00640431"/>
    <w:sectPr w:rsidR="0064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3DD"/>
    <w:multiLevelType w:val="hybridMultilevel"/>
    <w:tmpl w:val="867A87E6"/>
    <w:lvl w:ilvl="0" w:tplc="F7ECA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59"/>
    <w:rsid w:val="001451D7"/>
    <w:rsid w:val="00515BBF"/>
    <w:rsid w:val="005455B0"/>
    <w:rsid w:val="00640431"/>
    <w:rsid w:val="009B5413"/>
    <w:rsid w:val="00AA6832"/>
    <w:rsid w:val="00AE1259"/>
    <w:rsid w:val="00C079CA"/>
    <w:rsid w:val="00DB653F"/>
    <w:rsid w:val="00DE2F38"/>
    <w:rsid w:val="00E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5660-EC6F-4730-8E43-2A697484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2022-01-20T10:40:00Z</cp:lastPrinted>
  <dcterms:created xsi:type="dcterms:W3CDTF">2022-01-19T12:53:00Z</dcterms:created>
  <dcterms:modified xsi:type="dcterms:W3CDTF">2022-01-20T10:44:00Z</dcterms:modified>
</cp:coreProperties>
</file>